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D84" w:rsidRPr="00200D84" w:rsidRDefault="00200D84" w:rsidP="00200D84">
      <w:pPr>
        <w:widowControl/>
        <w:shd w:val="clear" w:color="auto" w:fill="FFFFFF"/>
        <w:spacing w:line="510" w:lineRule="atLeast"/>
        <w:jc w:val="left"/>
        <w:outlineLvl w:val="1"/>
        <w:rPr>
          <w:rFonts w:ascii="inherit" w:eastAsia="微软雅黑" w:hAnsi="inherit" w:cs="宋体" w:hint="eastAsia"/>
          <w:b/>
          <w:bCs/>
          <w:color w:val="373838"/>
          <w:kern w:val="0"/>
          <w:sz w:val="38"/>
          <w:szCs w:val="38"/>
        </w:rPr>
      </w:pPr>
      <w:r w:rsidRPr="00200D84">
        <w:rPr>
          <w:rFonts w:ascii="inherit" w:eastAsia="微软雅黑" w:hAnsi="inherit" w:cs="宋体"/>
          <w:b/>
          <w:bCs/>
          <w:color w:val="373838"/>
          <w:kern w:val="0"/>
          <w:sz w:val="38"/>
          <w:szCs w:val="38"/>
        </w:rPr>
        <w:t>针对工控恶意代码</w:t>
      </w:r>
      <w:r w:rsidRPr="00200D84">
        <w:rPr>
          <w:rFonts w:ascii="inherit" w:eastAsia="微软雅黑" w:hAnsi="inherit" w:cs="宋体"/>
          <w:b/>
          <w:bCs/>
          <w:color w:val="373838"/>
          <w:kern w:val="0"/>
          <w:sz w:val="38"/>
          <w:szCs w:val="38"/>
        </w:rPr>
        <w:t>TRISIS</w:t>
      </w:r>
      <w:r w:rsidRPr="00200D84">
        <w:rPr>
          <w:rFonts w:ascii="inherit" w:eastAsia="微软雅黑" w:hAnsi="inherit" w:cs="宋体"/>
          <w:b/>
          <w:bCs/>
          <w:color w:val="373838"/>
          <w:kern w:val="0"/>
          <w:sz w:val="38"/>
          <w:szCs w:val="38"/>
        </w:rPr>
        <w:t>的技术分析</w:t>
      </w:r>
      <w:r>
        <w:rPr>
          <w:rFonts w:ascii="inherit" w:eastAsia="微软雅黑" w:hAnsi="inherit" w:cs="宋体" w:hint="eastAsia"/>
          <w:b/>
          <w:bCs/>
          <w:color w:val="373838"/>
          <w:kern w:val="0"/>
          <w:sz w:val="38"/>
          <w:szCs w:val="38"/>
        </w:rPr>
        <w:t>（安</w:t>
      </w:r>
      <w:r>
        <w:rPr>
          <w:rFonts w:ascii="inherit" w:eastAsia="微软雅黑" w:hAnsi="inherit" w:cs="宋体"/>
          <w:b/>
          <w:bCs/>
          <w:color w:val="373838"/>
          <w:kern w:val="0"/>
          <w:sz w:val="38"/>
          <w:szCs w:val="38"/>
        </w:rPr>
        <w:t>天</w:t>
      </w:r>
      <w:bookmarkStart w:id="0" w:name="_GoBack"/>
      <w:bookmarkEnd w:id="0"/>
      <w:r>
        <w:rPr>
          <w:rFonts w:ascii="inherit" w:eastAsia="微软雅黑" w:hAnsi="inherit" w:cs="宋体"/>
          <w:b/>
          <w:bCs/>
          <w:color w:val="373838"/>
          <w:kern w:val="0"/>
          <w:sz w:val="38"/>
          <w:szCs w:val="38"/>
        </w:rPr>
        <w:t>）</w:t>
      </w:r>
    </w:p>
    <w:p w:rsidR="00200D84" w:rsidRPr="00200D84" w:rsidRDefault="00200D84" w:rsidP="00200D84">
      <w:pPr>
        <w:widowControl/>
        <w:shd w:val="clear" w:color="auto" w:fill="FFFFFF"/>
        <w:spacing w:line="315" w:lineRule="atLeast"/>
        <w:jc w:val="left"/>
        <w:rPr>
          <w:rFonts w:ascii="微软雅黑" w:eastAsia="微软雅黑" w:hAnsi="微软雅黑" w:cs="宋体"/>
          <w:color w:val="333333"/>
          <w:kern w:val="0"/>
          <w:sz w:val="18"/>
          <w:szCs w:val="18"/>
        </w:rPr>
      </w:pPr>
      <w:hyperlink r:id="rId4" w:tooltip="由 antiylab 发布" w:history="1">
        <w:r w:rsidRPr="00200D84">
          <w:rPr>
            <w:rFonts w:ascii="微软雅黑" w:eastAsia="微软雅黑" w:hAnsi="微软雅黑" w:cs="宋体" w:hint="eastAsia"/>
            <w:color w:val="19A358"/>
            <w:kern w:val="0"/>
            <w:sz w:val="18"/>
            <w:szCs w:val="18"/>
            <w:u w:val="single"/>
          </w:rPr>
          <w:t>antiylab</w:t>
        </w:r>
      </w:hyperlink>
      <w:r w:rsidRPr="00200D84">
        <w:rPr>
          <w:rFonts w:ascii="微软雅黑" w:eastAsia="微软雅黑" w:hAnsi="微软雅黑" w:cs="宋体"/>
          <w:noProof/>
          <w:color w:val="666666"/>
          <w:kern w:val="0"/>
          <w:sz w:val="18"/>
          <w:szCs w:val="18"/>
        </w:rPr>
        <w:drawing>
          <wp:inline distT="0" distB="0" distL="0" distR="0">
            <wp:extent cx="114300" cy="114300"/>
            <wp:effectExtent l="0" t="0" r="0" b="0"/>
            <wp:docPr id="36" name="图片 36" descr="https://image.3001.net/images/index/f2.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3001.net/images/index/f2.pn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00D84">
        <w:rPr>
          <w:rFonts w:ascii="微软雅黑" w:eastAsia="微软雅黑" w:hAnsi="微软雅黑" w:cs="宋体" w:hint="eastAsia"/>
          <w:color w:val="B8B8B8"/>
          <w:kern w:val="0"/>
          <w:sz w:val="18"/>
          <w:szCs w:val="18"/>
        </w:rPr>
        <w:t>2018-09-14</w:t>
      </w:r>
      <w:r w:rsidRPr="00200D84">
        <w:rPr>
          <w:rFonts w:ascii="微软雅黑" w:eastAsia="微软雅黑" w:hAnsi="微软雅黑" w:cs="宋体" w:hint="eastAsia"/>
          <w:color w:val="666666"/>
          <w:kern w:val="0"/>
          <w:sz w:val="18"/>
          <w:szCs w:val="18"/>
        </w:rPr>
        <w:t>共</w:t>
      </w:r>
      <w:r w:rsidRPr="00200D84">
        <w:rPr>
          <w:rFonts w:ascii="微软雅黑" w:eastAsia="微软雅黑" w:hAnsi="微软雅黑" w:cs="宋体" w:hint="eastAsia"/>
          <w:color w:val="19A358"/>
          <w:kern w:val="0"/>
          <w:sz w:val="18"/>
          <w:szCs w:val="18"/>
        </w:rPr>
        <w:t>106967</w:t>
      </w:r>
      <w:r w:rsidRPr="00200D84">
        <w:rPr>
          <w:rFonts w:ascii="微软雅黑" w:eastAsia="微软雅黑" w:hAnsi="微软雅黑" w:cs="宋体" w:hint="eastAsia"/>
          <w:color w:val="666666"/>
          <w:kern w:val="0"/>
          <w:sz w:val="18"/>
          <w:szCs w:val="18"/>
        </w:rPr>
        <w:t>人围观 ，发现 </w:t>
      </w:r>
      <w:r w:rsidRPr="00200D84">
        <w:rPr>
          <w:rFonts w:ascii="微软雅黑" w:eastAsia="微软雅黑" w:hAnsi="微软雅黑" w:cs="宋体" w:hint="eastAsia"/>
          <w:color w:val="19A358"/>
          <w:kern w:val="0"/>
          <w:sz w:val="18"/>
          <w:szCs w:val="18"/>
        </w:rPr>
        <w:t>1</w:t>
      </w:r>
      <w:r w:rsidRPr="00200D84">
        <w:rPr>
          <w:rFonts w:ascii="微软雅黑" w:eastAsia="微软雅黑" w:hAnsi="微软雅黑" w:cs="宋体" w:hint="eastAsia"/>
          <w:color w:val="666666"/>
          <w:kern w:val="0"/>
          <w:sz w:val="18"/>
          <w:szCs w:val="18"/>
        </w:rPr>
        <w:t> </w:t>
      </w:r>
      <w:proofErr w:type="gramStart"/>
      <w:r w:rsidRPr="00200D84">
        <w:rPr>
          <w:rFonts w:ascii="微软雅黑" w:eastAsia="微软雅黑" w:hAnsi="微软雅黑" w:cs="宋体" w:hint="eastAsia"/>
          <w:color w:val="666666"/>
          <w:kern w:val="0"/>
          <w:sz w:val="18"/>
          <w:szCs w:val="18"/>
        </w:rPr>
        <w:t>个</w:t>
      </w:r>
      <w:proofErr w:type="gramEnd"/>
      <w:r w:rsidRPr="00200D84">
        <w:rPr>
          <w:rFonts w:ascii="微软雅黑" w:eastAsia="微软雅黑" w:hAnsi="微软雅黑" w:cs="宋体" w:hint="eastAsia"/>
          <w:color w:val="666666"/>
          <w:kern w:val="0"/>
          <w:sz w:val="18"/>
          <w:szCs w:val="18"/>
        </w:rPr>
        <w:t>不明物体</w:t>
      </w:r>
      <w:r w:rsidRPr="00200D84">
        <w:rPr>
          <w:rFonts w:ascii="微软雅黑" w:eastAsia="微软雅黑" w:hAnsi="微软雅黑" w:cs="宋体"/>
          <w:color w:val="333333"/>
          <w:kern w:val="0"/>
          <w:sz w:val="18"/>
          <w:szCs w:val="18"/>
        </w:rPr>
        <w:fldChar w:fldCharType="begin"/>
      </w:r>
      <w:r w:rsidRPr="00200D84">
        <w:rPr>
          <w:rFonts w:ascii="微软雅黑" w:eastAsia="微软雅黑" w:hAnsi="微软雅黑" w:cs="宋体"/>
          <w:color w:val="333333"/>
          <w:kern w:val="0"/>
          <w:sz w:val="18"/>
          <w:szCs w:val="18"/>
        </w:rPr>
        <w:instrText xml:space="preserve"> HYPERLINK "https://www.freebuf.com/articles/ics-articles" </w:instrText>
      </w:r>
      <w:r w:rsidRPr="00200D84">
        <w:rPr>
          <w:rFonts w:ascii="微软雅黑" w:eastAsia="微软雅黑" w:hAnsi="微软雅黑" w:cs="宋体"/>
          <w:color w:val="333333"/>
          <w:kern w:val="0"/>
          <w:sz w:val="18"/>
          <w:szCs w:val="18"/>
        </w:rPr>
        <w:fldChar w:fldCharType="separate"/>
      </w:r>
      <w:r w:rsidRPr="00200D84">
        <w:rPr>
          <w:rFonts w:ascii="微软雅黑" w:eastAsia="微软雅黑" w:hAnsi="微软雅黑" w:cs="宋体" w:hint="eastAsia"/>
          <w:color w:val="666666"/>
          <w:kern w:val="0"/>
          <w:sz w:val="18"/>
          <w:szCs w:val="18"/>
          <w:u w:val="single"/>
          <w:bdr w:val="single" w:sz="6" w:space="0" w:color="E2E2E2" w:frame="1"/>
        </w:rPr>
        <w:t>工控安全</w:t>
      </w:r>
      <w:r w:rsidRPr="00200D84">
        <w:rPr>
          <w:rFonts w:ascii="微软雅黑" w:eastAsia="微软雅黑" w:hAnsi="微软雅黑" w:cs="宋体"/>
          <w:color w:val="333333"/>
          <w:kern w:val="0"/>
          <w:sz w:val="18"/>
          <w:szCs w:val="18"/>
        </w:rPr>
        <w:fldChar w:fldCharType="end"/>
      </w:r>
    </w:p>
    <w:p w:rsidR="00200D84" w:rsidRPr="00200D84" w:rsidRDefault="00200D84" w:rsidP="00200D84">
      <w:pPr>
        <w:widowControl/>
        <w:shd w:val="clear" w:color="auto" w:fill="FFFFFF"/>
        <w:spacing w:before="450" w:after="225"/>
        <w:jc w:val="left"/>
        <w:outlineLvl w:val="1"/>
        <w:rPr>
          <w:rFonts w:ascii="inherit" w:eastAsia="微软雅黑" w:hAnsi="inherit" w:cs="宋体" w:hint="eastAsia"/>
          <w:b/>
          <w:bCs/>
          <w:color w:val="373838"/>
          <w:kern w:val="0"/>
          <w:sz w:val="27"/>
          <w:szCs w:val="27"/>
        </w:rPr>
      </w:pPr>
      <w:r w:rsidRPr="00200D84">
        <w:rPr>
          <w:rFonts w:ascii="inherit" w:eastAsia="微软雅黑" w:hAnsi="inherit" w:cs="宋体"/>
          <w:b/>
          <w:bCs/>
          <w:color w:val="373838"/>
          <w:kern w:val="0"/>
          <w:sz w:val="27"/>
          <w:szCs w:val="27"/>
        </w:rPr>
        <w:t>前言</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color w:val="585858"/>
          <w:kern w:val="0"/>
          <w:sz w:val="23"/>
          <w:szCs w:val="23"/>
        </w:rPr>
      </w:pPr>
      <w:r w:rsidRPr="00200D84">
        <w:rPr>
          <w:rFonts w:ascii="微软雅黑" w:eastAsia="微软雅黑" w:hAnsi="微软雅黑" w:cs="宋体" w:hint="eastAsia"/>
          <w:b/>
          <w:bCs/>
          <w:color w:val="00B050"/>
          <w:kern w:val="0"/>
          <w:sz w:val="23"/>
          <w:szCs w:val="23"/>
        </w:rPr>
        <w:t>2017年8月，安天安</w:t>
      </w:r>
      <w:proofErr w:type="gramStart"/>
      <w:r w:rsidRPr="00200D84">
        <w:rPr>
          <w:rFonts w:ascii="微软雅黑" w:eastAsia="微软雅黑" w:hAnsi="微软雅黑" w:cs="宋体" w:hint="eastAsia"/>
          <w:b/>
          <w:bCs/>
          <w:color w:val="00B050"/>
          <w:kern w:val="0"/>
          <w:sz w:val="23"/>
          <w:szCs w:val="23"/>
        </w:rPr>
        <w:t>全研究</w:t>
      </w:r>
      <w:proofErr w:type="gramEnd"/>
      <w:r w:rsidRPr="00200D84">
        <w:rPr>
          <w:rFonts w:ascii="微软雅黑" w:eastAsia="微软雅黑" w:hAnsi="微软雅黑" w:cs="宋体" w:hint="eastAsia"/>
          <w:b/>
          <w:bCs/>
          <w:color w:val="00B050"/>
          <w:kern w:val="0"/>
          <w:sz w:val="23"/>
          <w:szCs w:val="23"/>
        </w:rPr>
        <w:t>与应急处理中心（</w:t>
      </w:r>
      <w:proofErr w:type="gramStart"/>
      <w:r w:rsidRPr="00200D84">
        <w:rPr>
          <w:rFonts w:ascii="微软雅黑" w:eastAsia="微软雅黑" w:hAnsi="微软雅黑" w:cs="宋体" w:hint="eastAsia"/>
          <w:b/>
          <w:bCs/>
          <w:color w:val="00B050"/>
          <w:kern w:val="0"/>
          <w:sz w:val="23"/>
          <w:szCs w:val="23"/>
        </w:rPr>
        <w:t>安天</w:t>
      </w:r>
      <w:proofErr w:type="gramEnd"/>
      <w:r w:rsidRPr="00200D84">
        <w:rPr>
          <w:rFonts w:ascii="微软雅黑" w:eastAsia="微软雅黑" w:hAnsi="微软雅黑" w:cs="宋体" w:hint="eastAsia"/>
          <w:b/>
          <w:bCs/>
          <w:color w:val="00B050"/>
          <w:kern w:val="0"/>
          <w:sz w:val="23"/>
          <w:szCs w:val="23"/>
        </w:rPr>
        <w:t>CERT）基于综合情报</w:t>
      </w:r>
      <w:proofErr w:type="gramStart"/>
      <w:r w:rsidRPr="00200D84">
        <w:rPr>
          <w:rFonts w:ascii="微软雅黑" w:eastAsia="微软雅黑" w:hAnsi="微软雅黑" w:cs="宋体" w:hint="eastAsia"/>
          <w:b/>
          <w:bCs/>
          <w:color w:val="00B050"/>
          <w:kern w:val="0"/>
          <w:sz w:val="23"/>
          <w:szCs w:val="23"/>
        </w:rPr>
        <w:t>研</w:t>
      </w:r>
      <w:proofErr w:type="gramEnd"/>
      <w:r w:rsidRPr="00200D84">
        <w:rPr>
          <w:rFonts w:ascii="微软雅黑" w:eastAsia="微软雅黑" w:hAnsi="微软雅黑" w:cs="宋体" w:hint="eastAsia"/>
          <w:b/>
          <w:bCs/>
          <w:color w:val="00B050"/>
          <w:kern w:val="0"/>
          <w:sz w:val="23"/>
          <w:szCs w:val="23"/>
        </w:rPr>
        <w:t>判，将针对工业控制系统的恶意代码TRISIS（又名TRITON、HATMAN）列为需要重点分析关注的威胁，并将其命名为“海渊”。该恶意代码在中东某石油天然气厂的工业控制系统中被国外安全研究人员发现，根据各方信息判断，由于攻击者准备不充分，尚未对人员及财产造成重大损失。“海渊”（TRISIS）的目标为施耐德电气公司的安全仪表系统，通过植入固件更改最终控制元件的逻辑以达到攻击目的。其通过</w:t>
      </w:r>
      <w:proofErr w:type="spellStart"/>
      <w:r w:rsidRPr="00200D84">
        <w:rPr>
          <w:rFonts w:ascii="微软雅黑" w:eastAsia="微软雅黑" w:hAnsi="微软雅黑" w:cs="宋体" w:hint="eastAsia"/>
          <w:b/>
          <w:bCs/>
          <w:color w:val="00B050"/>
          <w:kern w:val="0"/>
          <w:sz w:val="23"/>
          <w:szCs w:val="23"/>
        </w:rPr>
        <w:t>Tricon</w:t>
      </w:r>
      <w:proofErr w:type="spellEnd"/>
      <w:r w:rsidRPr="00200D84">
        <w:rPr>
          <w:rFonts w:ascii="微软雅黑" w:eastAsia="微软雅黑" w:hAnsi="微软雅黑" w:cs="宋体" w:hint="eastAsia"/>
          <w:b/>
          <w:bCs/>
          <w:color w:val="00B050"/>
          <w:kern w:val="0"/>
          <w:sz w:val="23"/>
          <w:szCs w:val="23"/>
        </w:rPr>
        <w:t>安全仪表系统所使用的</w:t>
      </w:r>
      <w:proofErr w:type="spellStart"/>
      <w:r w:rsidRPr="00200D84">
        <w:rPr>
          <w:rFonts w:ascii="微软雅黑" w:eastAsia="微软雅黑" w:hAnsi="微软雅黑" w:cs="宋体" w:hint="eastAsia"/>
          <w:b/>
          <w:bCs/>
          <w:color w:val="00B050"/>
          <w:kern w:val="0"/>
          <w:sz w:val="23"/>
          <w:szCs w:val="23"/>
        </w:rPr>
        <w:t>TriStation</w:t>
      </w:r>
      <w:proofErr w:type="spellEnd"/>
      <w:r w:rsidRPr="00200D84">
        <w:rPr>
          <w:rFonts w:ascii="微软雅黑" w:eastAsia="微软雅黑" w:hAnsi="微软雅黑" w:cs="宋体" w:hint="eastAsia"/>
          <w:b/>
          <w:bCs/>
          <w:color w:val="00B050"/>
          <w:kern w:val="0"/>
          <w:sz w:val="23"/>
          <w:szCs w:val="23"/>
        </w:rPr>
        <w:t>通信协议进行攻击，因此运行此协议的所有安全控制器都可能受到影响。</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3771900"/>
            <wp:effectExtent l="0" t="0" r="0" b="0"/>
            <wp:docPr id="35" name="图片 35" descr="https://image.3001.net/images/20180911/1536667491_5b97af638bf85.png!small">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3001.net/images/20180911/1536667491_5b97af638bf85.png!small">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0" cy="3771900"/>
                    </a:xfrm>
                    <a:prstGeom prst="rect">
                      <a:avLst/>
                    </a:prstGeom>
                    <a:noFill/>
                    <a:ln>
                      <a:noFill/>
                    </a:ln>
                  </pic:spPr>
                </pic:pic>
              </a:graphicData>
            </a:graphic>
          </wp:inline>
        </w:drawing>
      </w:r>
    </w:p>
    <w:p w:rsidR="00200D84" w:rsidRPr="00200D84" w:rsidRDefault="00200D84" w:rsidP="00200D84">
      <w:pPr>
        <w:widowControl/>
        <w:shd w:val="clear" w:color="auto" w:fill="FFFFFF"/>
        <w:spacing w:before="450" w:after="225"/>
        <w:jc w:val="left"/>
        <w:outlineLvl w:val="1"/>
        <w:rPr>
          <w:rFonts w:ascii="inherit" w:eastAsia="微软雅黑" w:hAnsi="inherit" w:cs="宋体" w:hint="eastAsia"/>
          <w:b/>
          <w:bCs/>
          <w:color w:val="373838"/>
          <w:kern w:val="0"/>
          <w:sz w:val="27"/>
          <w:szCs w:val="27"/>
        </w:rPr>
      </w:pPr>
      <w:r w:rsidRPr="00200D84">
        <w:rPr>
          <w:rFonts w:ascii="inherit" w:eastAsia="微软雅黑" w:hAnsi="inherit" w:cs="宋体"/>
          <w:b/>
          <w:bCs/>
          <w:color w:val="373838"/>
          <w:kern w:val="0"/>
          <w:sz w:val="27"/>
          <w:szCs w:val="27"/>
        </w:rPr>
        <w:t>一、概述</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color w:val="585858"/>
          <w:kern w:val="0"/>
          <w:sz w:val="23"/>
          <w:szCs w:val="23"/>
        </w:rPr>
      </w:pPr>
      <w:r w:rsidRPr="00200D84">
        <w:rPr>
          <w:rFonts w:ascii="微软雅黑" w:eastAsia="微软雅黑" w:hAnsi="微软雅黑" w:cs="宋体" w:hint="eastAsia"/>
          <w:color w:val="585858"/>
          <w:kern w:val="0"/>
          <w:sz w:val="23"/>
          <w:szCs w:val="23"/>
        </w:rPr>
        <w:t>“海渊”（TRISIS）所攻击的目标是工业控制系统（ICS）中的安全仪表系统（SIS）控制器，其主要瞄准施耐德电气的</w:t>
      </w:r>
      <w:proofErr w:type="spellStart"/>
      <w:r w:rsidRPr="00200D84">
        <w:rPr>
          <w:rFonts w:ascii="微软雅黑" w:eastAsia="微软雅黑" w:hAnsi="微软雅黑" w:cs="宋体" w:hint="eastAsia"/>
          <w:color w:val="585858"/>
          <w:kern w:val="0"/>
          <w:sz w:val="23"/>
          <w:szCs w:val="23"/>
        </w:rPr>
        <w:t>Tricon</w:t>
      </w:r>
      <w:proofErr w:type="spellEnd"/>
      <w:r w:rsidRPr="00200D84">
        <w:rPr>
          <w:rFonts w:ascii="微软雅黑" w:eastAsia="微软雅黑" w:hAnsi="微软雅黑" w:cs="宋体" w:hint="eastAsia"/>
          <w:color w:val="585858"/>
          <w:kern w:val="0"/>
          <w:sz w:val="23"/>
          <w:szCs w:val="23"/>
        </w:rPr>
        <w:t>安全仪表系统，从而达到在最终控制元件中替换逻辑的目的。安全仪表系统（Safety Instrumented System），简称SIS，又称为安全联锁系统（Safety Interlocking System），主要为工厂控制系统中报警和</w:t>
      </w:r>
      <w:proofErr w:type="gramStart"/>
      <w:r w:rsidRPr="00200D84">
        <w:rPr>
          <w:rFonts w:ascii="微软雅黑" w:eastAsia="微软雅黑" w:hAnsi="微软雅黑" w:cs="宋体" w:hint="eastAsia"/>
          <w:color w:val="585858"/>
          <w:kern w:val="0"/>
          <w:sz w:val="23"/>
          <w:szCs w:val="23"/>
        </w:rPr>
        <w:t>联锁</w:t>
      </w:r>
      <w:proofErr w:type="gramEnd"/>
      <w:r w:rsidRPr="00200D84">
        <w:rPr>
          <w:rFonts w:ascii="微软雅黑" w:eastAsia="微软雅黑" w:hAnsi="微软雅黑" w:cs="宋体" w:hint="eastAsia"/>
          <w:color w:val="585858"/>
          <w:kern w:val="0"/>
          <w:sz w:val="23"/>
          <w:szCs w:val="23"/>
        </w:rPr>
        <w:t>部分，对控制系统中检测的结果实施报警动作或调节或停机控制，是工厂企业自动控制中的重要组成部分。其包括传感器、逻辑运算器和最终执行元件，即检测单元、控制单元和执行单元。SIS系统可以监测生产过程中出现的或者潜伏的危险，发出告警信息或直接执行预定程序，立即进入操作，以防止事故的发生，同时降低事故带来的危害及影响。</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proofErr w:type="gramStart"/>
      <w:r w:rsidRPr="00200D84">
        <w:rPr>
          <w:rFonts w:ascii="微软雅黑" w:eastAsia="微软雅黑" w:hAnsi="微软雅黑" w:cs="宋体" w:hint="eastAsia"/>
          <w:color w:val="585858"/>
          <w:kern w:val="0"/>
          <w:sz w:val="23"/>
          <w:szCs w:val="23"/>
        </w:rPr>
        <w:lastRenderedPageBreak/>
        <w:t>安天</w:t>
      </w:r>
      <w:proofErr w:type="gramEnd"/>
      <w:r w:rsidRPr="00200D84">
        <w:rPr>
          <w:rFonts w:ascii="微软雅黑" w:eastAsia="微软雅黑" w:hAnsi="微软雅黑" w:cs="宋体" w:hint="eastAsia"/>
          <w:color w:val="585858"/>
          <w:kern w:val="0"/>
          <w:sz w:val="23"/>
          <w:szCs w:val="23"/>
        </w:rPr>
        <w:t>CERT针对该恶意代码的攻击原理及样本展开了技术分析，发现该恶意代码的攻击流程为利用社工技巧伪装成安全仪表系统的日志软件进入目标网络，之后通过特殊ping</w:t>
      </w:r>
      <w:proofErr w:type="gramStart"/>
      <w:r w:rsidRPr="00200D84">
        <w:rPr>
          <w:rFonts w:ascii="微软雅黑" w:eastAsia="微软雅黑" w:hAnsi="微软雅黑" w:cs="宋体" w:hint="eastAsia"/>
          <w:color w:val="585858"/>
          <w:kern w:val="0"/>
          <w:sz w:val="23"/>
          <w:szCs w:val="23"/>
        </w:rPr>
        <w:t>包发现</w:t>
      </w:r>
      <w:proofErr w:type="gramEnd"/>
      <w:r w:rsidRPr="00200D84">
        <w:rPr>
          <w:rFonts w:ascii="微软雅黑" w:eastAsia="微软雅黑" w:hAnsi="微软雅黑" w:cs="宋体" w:hint="eastAsia"/>
          <w:color w:val="585858"/>
          <w:kern w:val="0"/>
          <w:sz w:val="23"/>
          <w:szCs w:val="23"/>
        </w:rPr>
        <w:t>安全仪表系统，在确定安全仪表系统可被入侵后，会上传组合后的二进制代码，以改变安全仪表系统的梯形图（即安全仪表系统逻辑），一旦攻击成功，将有可能对工业生产设备、工厂人身安全造成巨大危害，对关键信息基础设施安全、社会安全造成巨大影响。</w:t>
      </w:r>
    </w:p>
    <w:p w:rsidR="00200D84" w:rsidRPr="00200D84" w:rsidRDefault="00200D84" w:rsidP="00200D84">
      <w:pPr>
        <w:widowControl/>
        <w:shd w:val="clear" w:color="auto" w:fill="FFFFFF"/>
        <w:spacing w:before="450" w:after="225"/>
        <w:jc w:val="left"/>
        <w:outlineLvl w:val="1"/>
        <w:rPr>
          <w:rFonts w:ascii="inherit" w:eastAsia="微软雅黑" w:hAnsi="inherit" w:cs="宋体" w:hint="eastAsia"/>
          <w:b/>
          <w:bCs/>
          <w:color w:val="373838"/>
          <w:kern w:val="0"/>
          <w:sz w:val="27"/>
          <w:szCs w:val="27"/>
        </w:rPr>
      </w:pPr>
      <w:r w:rsidRPr="00200D84">
        <w:rPr>
          <w:rFonts w:ascii="inherit" w:eastAsia="微软雅黑" w:hAnsi="inherit" w:cs="宋体"/>
          <w:b/>
          <w:bCs/>
          <w:color w:val="373838"/>
          <w:kern w:val="0"/>
          <w:sz w:val="27"/>
          <w:szCs w:val="27"/>
        </w:rPr>
        <w:t>二、</w:t>
      </w:r>
      <w:r w:rsidRPr="00200D84">
        <w:rPr>
          <w:rFonts w:ascii="inherit" w:eastAsia="微软雅黑" w:hAnsi="inherit" w:cs="宋体"/>
          <w:b/>
          <w:bCs/>
          <w:color w:val="373838"/>
          <w:kern w:val="0"/>
          <w:sz w:val="27"/>
          <w:szCs w:val="27"/>
        </w:rPr>
        <w:t>“</w:t>
      </w:r>
      <w:r w:rsidRPr="00200D84">
        <w:rPr>
          <w:rFonts w:ascii="inherit" w:eastAsia="微软雅黑" w:hAnsi="inherit" w:cs="宋体"/>
          <w:b/>
          <w:bCs/>
          <w:color w:val="373838"/>
          <w:kern w:val="0"/>
          <w:sz w:val="27"/>
          <w:szCs w:val="27"/>
        </w:rPr>
        <w:t>海渊</w:t>
      </w:r>
      <w:r w:rsidRPr="00200D84">
        <w:rPr>
          <w:rFonts w:ascii="inherit" w:eastAsia="微软雅黑" w:hAnsi="inherit" w:cs="宋体"/>
          <w:b/>
          <w:bCs/>
          <w:color w:val="373838"/>
          <w:kern w:val="0"/>
          <w:sz w:val="27"/>
          <w:szCs w:val="27"/>
        </w:rPr>
        <w:t>”</w:t>
      </w:r>
      <w:r w:rsidRPr="00200D84">
        <w:rPr>
          <w:rFonts w:ascii="inherit" w:eastAsia="微软雅黑" w:hAnsi="inherit" w:cs="宋体"/>
          <w:b/>
          <w:bCs/>
          <w:color w:val="373838"/>
          <w:kern w:val="0"/>
          <w:sz w:val="27"/>
          <w:szCs w:val="27"/>
        </w:rPr>
        <w:t>（</w:t>
      </w:r>
      <w:r w:rsidRPr="00200D84">
        <w:rPr>
          <w:rFonts w:ascii="inherit" w:eastAsia="微软雅黑" w:hAnsi="inherit" w:cs="宋体"/>
          <w:b/>
          <w:bCs/>
          <w:color w:val="373838"/>
          <w:kern w:val="0"/>
          <w:sz w:val="27"/>
          <w:szCs w:val="27"/>
        </w:rPr>
        <w:t>TRISIS</w:t>
      </w:r>
      <w:r w:rsidRPr="00200D84">
        <w:rPr>
          <w:rFonts w:ascii="inherit" w:eastAsia="微软雅黑" w:hAnsi="inherit" w:cs="宋体"/>
          <w:b/>
          <w:bCs/>
          <w:color w:val="373838"/>
          <w:kern w:val="0"/>
          <w:sz w:val="27"/>
          <w:szCs w:val="27"/>
        </w:rPr>
        <w:t>）攻击原理</w:t>
      </w:r>
    </w:p>
    <w:p w:rsidR="00200D84" w:rsidRPr="00200D84" w:rsidRDefault="00200D84" w:rsidP="00200D84">
      <w:pPr>
        <w:widowControl/>
        <w:shd w:val="clear" w:color="auto" w:fill="FFFFFF"/>
        <w:spacing w:before="300" w:after="225"/>
        <w:jc w:val="left"/>
        <w:outlineLvl w:val="2"/>
        <w:rPr>
          <w:rFonts w:ascii="inherit" w:eastAsia="微软雅黑" w:hAnsi="inherit" w:cs="宋体"/>
          <w:b/>
          <w:bCs/>
          <w:color w:val="0070C0"/>
          <w:kern w:val="0"/>
          <w:sz w:val="24"/>
          <w:szCs w:val="24"/>
        </w:rPr>
      </w:pPr>
      <w:r w:rsidRPr="00200D84">
        <w:rPr>
          <w:rFonts w:ascii="inherit" w:eastAsia="微软雅黑" w:hAnsi="inherit" w:cs="宋体"/>
          <w:b/>
          <w:bCs/>
          <w:color w:val="0070C0"/>
          <w:kern w:val="0"/>
          <w:sz w:val="24"/>
          <w:szCs w:val="24"/>
        </w:rPr>
        <w:t xml:space="preserve">2.1 </w:t>
      </w:r>
      <w:r w:rsidRPr="00200D84">
        <w:rPr>
          <w:rFonts w:ascii="inherit" w:eastAsia="微软雅黑" w:hAnsi="inherit" w:cs="宋体"/>
          <w:b/>
          <w:bCs/>
          <w:color w:val="0070C0"/>
          <w:kern w:val="0"/>
          <w:sz w:val="24"/>
          <w:szCs w:val="24"/>
        </w:rPr>
        <w:t>攻击原理简述</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color w:val="585858"/>
          <w:kern w:val="0"/>
          <w:sz w:val="23"/>
          <w:szCs w:val="23"/>
        </w:rPr>
      </w:pPr>
      <w:r w:rsidRPr="00200D84">
        <w:rPr>
          <w:rFonts w:ascii="微软雅黑" w:eastAsia="微软雅黑" w:hAnsi="微软雅黑" w:cs="宋体" w:hint="eastAsia"/>
          <w:color w:val="585858"/>
          <w:kern w:val="0"/>
          <w:sz w:val="23"/>
          <w:szCs w:val="23"/>
        </w:rPr>
        <w:t>“海渊”（TRISIS）和“震网”（</w:t>
      </w:r>
      <w:proofErr w:type="spellStart"/>
      <w:r w:rsidRPr="00200D84">
        <w:rPr>
          <w:rFonts w:ascii="微软雅黑" w:eastAsia="微软雅黑" w:hAnsi="微软雅黑" w:cs="宋体" w:hint="eastAsia"/>
          <w:color w:val="585858"/>
          <w:kern w:val="0"/>
          <w:sz w:val="23"/>
          <w:szCs w:val="23"/>
        </w:rPr>
        <w:t>Stuxnet</w:t>
      </w:r>
      <w:proofErr w:type="spellEnd"/>
      <w:r w:rsidRPr="00200D84">
        <w:rPr>
          <w:rFonts w:ascii="微软雅黑" w:eastAsia="微软雅黑" w:hAnsi="微软雅黑" w:cs="宋体" w:hint="eastAsia"/>
          <w:color w:val="585858"/>
          <w:kern w:val="0"/>
          <w:sz w:val="23"/>
          <w:szCs w:val="23"/>
        </w:rPr>
        <w:t>）、“</w:t>
      </w:r>
      <w:proofErr w:type="spellStart"/>
      <w:r w:rsidRPr="00200D84">
        <w:rPr>
          <w:rFonts w:ascii="微软雅黑" w:eastAsia="微软雅黑" w:hAnsi="微软雅黑" w:cs="宋体" w:hint="eastAsia"/>
          <w:color w:val="585858"/>
          <w:kern w:val="0"/>
          <w:sz w:val="23"/>
          <w:szCs w:val="23"/>
        </w:rPr>
        <w:t>Industroyer</w:t>
      </w:r>
      <w:proofErr w:type="spellEnd"/>
      <w:r w:rsidRPr="00200D84">
        <w:rPr>
          <w:rFonts w:ascii="微软雅黑" w:eastAsia="微软雅黑" w:hAnsi="微软雅黑" w:cs="宋体" w:hint="eastAsia"/>
          <w:color w:val="585858"/>
          <w:kern w:val="0"/>
          <w:sz w:val="23"/>
          <w:szCs w:val="23"/>
        </w:rPr>
        <w:t>/</w:t>
      </w:r>
      <w:proofErr w:type="spellStart"/>
      <w:r w:rsidRPr="00200D84">
        <w:rPr>
          <w:rFonts w:ascii="微软雅黑" w:eastAsia="微软雅黑" w:hAnsi="微软雅黑" w:cs="宋体" w:hint="eastAsia"/>
          <w:color w:val="585858"/>
          <w:kern w:val="0"/>
          <w:sz w:val="23"/>
          <w:szCs w:val="23"/>
        </w:rPr>
        <w:t>CrashOverride</w:t>
      </w:r>
      <w:proofErr w:type="spellEnd"/>
      <w:r w:rsidRPr="00200D84">
        <w:rPr>
          <w:rFonts w:ascii="微软雅黑" w:eastAsia="微软雅黑" w:hAnsi="微软雅黑" w:cs="宋体" w:hint="eastAsia"/>
          <w:color w:val="585858"/>
          <w:kern w:val="0"/>
          <w:sz w:val="23"/>
          <w:szCs w:val="23"/>
        </w:rPr>
        <w:t>”等恶意代码一样具备从工业控制系统中发现特定目标装置的能力。但同时，其更进一步具有直接交互、远程控制和危害安全系统的能力。</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海渊”（TRISIS）采用Python脚本进行编写，并使用Py2EXE伪编译为PE可执行程序，以便于在未安装Python的系统环境下执行。攻击者充分了解安全仪表系统处理过程及环境的具体细节，才能构造有效载荷利用“海渊”（TRISIS）进行攻击，其主要通过修改和部署新的PLC（可编程逻辑控制器）梯形图，以对目标产生预期的影响。</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海渊”（TRISIS）可以改变目标安全仪表的基本逻辑，通过可执行文件将其目标作为在执行时传递给它的命令行参数，其核心功能是通过将四个二进制文件组合到目标上进行工作，其中植入Python脚本中的两个二进制载荷，主要用于准备和加载包含替换逻辑的外部模块（参见图2-1、图2-2）；附加的两个外部的二进制文</w:t>
      </w:r>
      <w:r w:rsidRPr="00200D84">
        <w:rPr>
          <w:rFonts w:ascii="微软雅黑" w:eastAsia="微软雅黑" w:hAnsi="微软雅黑" w:cs="宋体" w:hint="eastAsia"/>
          <w:color w:val="585858"/>
          <w:kern w:val="0"/>
          <w:sz w:val="23"/>
          <w:szCs w:val="23"/>
        </w:rPr>
        <w:lastRenderedPageBreak/>
        <w:t>件，由脚本中的名称专门引用，但位于单独的文件中，其中</w:t>
      </w:r>
      <w:proofErr w:type="spellStart"/>
      <w:r w:rsidRPr="00200D84">
        <w:rPr>
          <w:rFonts w:ascii="微软雅黑" w:eastAsia="微软雅黑" w:hAnsi="微软雅黑" w:cs="宋体" w:hint="eastAsia"/>
          <w:color w:val="585858"/>
          <w:kern w:val="0"/>
          <w:sz w:val="23"/>
          <w:szCs w:val="23"/>
        </w:rPr>
        <w:t>imain.bin</w:t>
      </w:r>
      <w:proofErr w:type="spellEnd"/>
      <w:r w:rsidRPr="00200D84">
        <w:rPr>
          <w:rFonts w:ascii="微软雅黑" w:eastAsia="微软雅黑" w:hAnsi="微软雅黑" w:cs="宋体" w:hint="eastAsia"/>
          <w:color w:val="585858"/>
          <w:kern w:val="0"/>
          <w:sz w:val="23"/>
          <w:szCs w:val="23"/>
        </w:rPr>
        <w:t>为主要功能载荷（参见图2-3）。</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828675"/>
            <wp:effectExtent l="0" t="0" r="0" b="9525"/>
            <wp:docPr id="34" name="图片 34" descr="植入脚本中的二进制载荷">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植入脚本中的二进制载荷">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0" cy="82867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图2-1 植入脚本中的二进制载荷</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990600"/>
            <wp:effectExtent l="0" t="0" r="0" b="0"/>
            <wp:docPr id="33" name="图片 33" descr="脚本中用于覆盖核心载荷的傀儡程序">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脚本中用于覆盖核心载荷的傀儡程序">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99060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图2-2 脚本中用于覆盖核心载荷的傀儡程序</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1362075"/>
            <wp:effectExtent l="0" t="0" r="0" b="9525"/>
            <wp:docPr id="32" name="图片 32" descr="获取外部独立二进制文件">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获取外部独立二进制文件">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0" cy="136207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图2-3 获取外部独立二进制文件</w:t>
      </w:r>
    </w:p>
    <w:p w:rsidR="00200D84" w:rsidRPr="00200D84" w:rsidRDefault="00200D84" w:rsidP="00200D84">
      <w:pPr>
        <w:widowControl/>
        <w:shd w:val="clear" w:color="auto" w:fill="FFFFFF"/>
        <w:spacing w:before="300" w:after="225"/>
        <w:jc w:val="left"/>
        <w:outlineLvl w:val="2"/>
        <w:rPr>
          <w:rFonts w:ascii="inherit" w:eastAsia="微软雅黑" w:hAnsi="inherit" w:cs="宋体" w:hint="eastAsia"/>
          <w:b/>
          <w:bCs/>
          <w:color w:val="0070C0"/>
          <w:kern w:val="0"/>
          <w:sz w:val="24"/>
          <w:szCs w:val="24"/>
        </w:rPr>
      </w:pPr>
      <w:r w:rsidRPr="00200D84">
        <w:rPr>
          <w:rFonts w:ascii="inherit" w:eastAsia="微软雅黑" w:hAnsi="inherit" w:cs="宋体"/>
          <w:b/>
          <w:bCs/>
          <w:color w:val="0070C0"/>
          <w:kern w:val="0"/>
          <w:sz w:val="24"/>
          <w:szCs w:val="24"/>
        </w:rPr>
        <w:t xml:space="preserve">2.2 </w:t>
      </w:r>
      <w:r w:rsidRPr="00200D84">
        <w:rPr>
          <w:rFonts w:ascii="inherit" w:eastAsia="微软雅黑" w:hAnsi="inherit" w:cs="宋体"/>
          <w:b/>
          <w:bCs/>
          <w:color w:val="0070C0"/>
          <w:kern w:val="0"/>
          <w:sz w:val="24"/>
          <w:szCs w:val="24"/>
        </w:rPr>
        <w:t>攻击流程分析</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color w:val="585858"/>
          <w:kern w:val="0"/>
          <w:sz w:val="23"/>
          <w:szCs w:val="23"/>
        </w:rPr>
      </w:pPr>
      <w:r w:rsidRPr="00200D84">
        <w:rPr>
          <w:rFonts w:ascii="微软雅黑" w:eastAsia="微软雅黑" w:hAnsi="微软雅黑" w:cs="宋体" w:hint="eastAsia"/>
          <w:color w:val="585858"/>
          <w:kern w:val="0"/>
          <w:sz w:val="23"/>
          <w:szCs w:val="23"/>
        </w:rPr>
        <w:t>trilog.exe是“海渊”（TRISIS）的主程序，其原本是</w:t>
      </w:r>
      <w:proofErr w:type="spellStart"/>
      <w:r w:rsidRPr="00200D84">
        <w:rPr>
          <w:rFonts w:ascii="微软雅黑" w:eastAsia="微软雅黑" w:hAnsi="微软雅黑" w:cs="宋体" w:hint="eastAsia"/>
          <w:color w:val="585858"/>
          <w:kern w:val="0"/>
          <w:sz w:val="23"/>
          <w:szCs w:val="23"/>
        </w:rPr>
        <w:t>Tricon</w:t>
      </w:r>
      <w:proofErr w:type="spellEnd"/>
      <w:r w:rsidRPr="00200D84">
        <w:rPr>
          <w:rFonts w:ascii="微软雅黑" w:eastAsia="微软雅黑" w:hAnsi="微软雅黑" w:cs="宋体" w:hint="eastAsia"/>
          <w:color w:val="585858"/>
          <w:kern w:val="0"/>
          <w:sz w:val="23"/>
          <w:szCs w:val="23"/>
        </w:rPr>
        <w:t>安全仪表系统中的一个模块程序，攻击者利用其进行实施攻击的主要流程参见图2-4：</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2857500"/>
            <wp:effectExtent l="0" t="0" r="0" b="0"/>
            <wp:docPr id="31" name="图片 31" descr="TRISIS攻击流程">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SIS攻击流程">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285750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图2-4 TRISIS攻击流程</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攻击流程说明：</w:t>
      </w:r>
    </w:p>
    <w:p w:rsidR="00200D84" w:rsidRPr="00200D84" w:rsidRDefault="00200D84" w:rsidP="00200D84">
      <w:pPr>
        <w:widowControl/>
        <w:shd w:val="clear" w:color="auto" w:fill="F7F7F7"/>
        <w:spacing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trilog.exe通过TSAA协议链接TCM（</w:t>
      </w:r>
      <w:proofErr w:type="spellStart"/>
      <w:r w:rsidRPr="00200D84">
        <w:rPr>
          <w:rFonts w:ascii="微软雅黑" w:eastAsia="微软雅黑" w:hAnsi="微软雅黑" w:cs="宋体" w:hint="eastAsia"/>
          <w:color w:val="585858"/>
          <w:kern w:val="0"/>
          <w:sz w:val="23"/>
          <w:szCs w:val="23"/>
        </w:rPr>
        <w:t>Tricon</w:t>
      </w:r>
      <w:proofErr w:type="spellEnd"/>
      <w:r w:rsidRPr="00200D84">
        <w:rPr>
          <w:rFonts w:ascii="微软雅黑" w:eastAsia="微软雅黑" w:hAnsi="微软雅黑" w:cs="宋体" w:hint="eastAsia"/>
          <w:color w:val="585858"/>
          <w:kern w:val="0"/>
          <w:sz w:val="23"/>
          <w:szCs w:val="23"/>
        </w:rPr>
        <w:t>通信模块），识别并获得一个能够与安全仪表系统通信的系统，并判断是否满足入侵的条件；</w:t>
      </w:r>
    </w:p>
    <w:p w:rsidR="00200D84" w:rsidRPr="00200D84" w:rsidRDefault="00200D84" w:rsidP="00200D84">
      <w:pPr>
        <w:widowControl/>
        <w:shd w:val="clear" w:color="auto" w:fill="F7F7F7"/>
        <w:spacing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确认可入侵后，识别目标安全仪表系统类型，并用替换逻辑和加载器开发“海渊”（TRISIS）功能代码，构建漏洞利用程序</w:t>
      </w:r>
      <w:proofErr w:type="spellStart"/>
      <w:r w:rsidRPr="00200D84">
        <w:rPr>
          <w:rFonts w:ascii="微软雅黑" w:eastAsia="微软雅黑" w:hAnsi="微软雅黑" w:cs="宋体" w:hint="eastAsia"/>
          <w:color w:val="585858"/>
          <w:kern w:val="0"/>
          <w:sz w:val="23"/>
          <w:szCs w:val="23"/>
        </w:rPr>
        <w:t>PresentStatus</w:t>
      </w:r>
      <w:proofErr w:type="spellEnd"/>
      <w:r w:rsidRPr="00200D84">
        <w:rPr>
          <w:rFonts w:ascii="微软雅黑" w:eastAsia="微软雅黑" w:hAnsi="微软雅黑" w:cs="宋体" w:hint="eastAsia"/>
          <w:color w:val="585858"/>
          <w:kern w:val="0"/>
          <w:sz w:val="23"/>
          <w:szCs w:val="23"/>
        </w:rPr>
        <w:t>；</w:t>
      </w:r>
    </w:p>
    <w:p w:rsidR="00200D84" w:rsidRPr="00200D84" w:rsidRDefault="00200D84" w:rsidP="00200D84">
      <w:pPr>
        <w:widowControl/>
        <w:shd w:val="clear" w:color="auto" w:fill="F7F7F7"/>
        <w:spacing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上载</w:t>
      </w:r>
      <w:proofErr w:type="spellStart"/>
      <w:r w:rsidRPr="00200D84">
        <w:rPr>
          <w:rFonts w:ascii="微软雅黑" w:eastAsia="微软雅黑" w:hAnsi="微软雅黑" w:cs="宋体" w:hint="eastAsia"/>
          <w:color w:val="585858"/>
          <w:kern w:val="0"/>
          <w:sz w:val="23"/>
          <w:szCs w:val="23"/>
        </w:rPr>
        <w:t>PresentStatus</w:t>
      </w:r>
      <w:proofErr w:type="spellEnd"/>
      <w:r w:rsidRPr="00200D84">
        <w:rPr>
          <w:rFonts w:ascii="微软雅黑" w:eastAsia="微软雅黑" w:hAnsi="微软雅黑" w:cs="宋体" w:hint="eastAsia"/>
          <w:color w:val="585858"/>
          <w:kern w:val="0"/>
          <w:sz w:val="23"/>
          <w:szCs w:val="23"/>
        </w:rPr>
        <w:t>到</w:t>
      </w:r>
      <w:proofErr w:type="spellStart"/>
      <w:r w:rsidRPr="00200D84">
        <w:rPr>
          <w:rFonts w:ascii="微软雅黑" w:eastAsia="微软雅黑" w:hAnsi="微软雅黑" w:cs="宋体" w:hint="eastAsia"/>
          <w:color w:val="585858"/>
          <w:kern w:val="0"/>
          <w:sz w:val="23"/>
          <w:szCs w:val="23"/>
        </w:rPr>
        <w:t>Tricon</w:t>
      </w:r>
      <w:proofErr w:type="spellEnd"/>
      <w:r w:rsidRPr="00200D84">
        <w:rPr>
          <w:rFonts w:ascii="微软雅黑" w:eastAsia="微软雅黑" w:hAnsi="微软雅黑" w:cs="宋体" w:hint="eastAsia"/>
          <w:color w:val="585858"/>
          <w:kern w:val="0"/>
          <w:sz w:val="23"/>
          <w:szCs w:val="23"/>
        </w:rPr>
        <w:t>安全仪表系统中，并执行确保“海渊”（TRISIS）在预期环境下工作；</w:t>
      </w:r>
    </w:p>
    <w:p w:rsidR="00200D84" w:rsidRPr="00200D84" w:rsidRDefault="00200D84" w:rsidP="00200D84">
      <w:pPr>
        <w:widowControl/>
        <w:shd w:val="clear" w:color="auto" w:fill="F7F7F7"/>
        <w:spacing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构建加载器和核心载荷</w:t>
      </w:r>
      <w:proofErr w:type="spellStart"/>
      <w:r w:rsidRPr="00200D84">
        <w:rPr>
          <w:rFonts w:ascii="微软雅黑" w:eastAsia="微软雅黑" w:hAnsi="微软雅黑" w:cs="宋体" w:hint="eastAsia"/>
          <w:color w:val="585858"/>
          <w:kern w:val="0"/>
          <w:sz w:val="23"/>
          <w:szCs w:val="23"/>
        </w:rPr>
        <w:t>inject.bin</w:t>
      </w:r>
      <w:proofErr w:type="spellEnd"/>
      <w:r w:rsidRPr="00200D84">
        <w:rPr>
          <w:rFonts w:ascii="微软雅黑" w:eastAsia="微软雅黑" w:hAnsi="微软雅黑" w:cs="宋体" w:hint="eastAsia"/>
          <w:color w:val="585858"/>
          <w:kern w:val="0"/>
          <w:sz w:val="23"/>
          <w:szCs w:val="23"/>
        </w:rPr>
        <w:t>、</w:t>
      </w:r>
      <w:proofErr w:type="spellStart"/>
      <w:r w:rsidRPr="00200D84">
        <w:rPr>
          <w:rFonts w:ascii="微软雅黑" w:eastAsia="微软雅黑" w:hAnsi="微软雅黑" w:cs="宋体" w:hint="eastAsia"/>
          <w:color w:val="585858"/>
          <w:kern w:val="0"/>
          <w:sz w:val="23"/>
          <w:szCs w:val="23"/>
        </w:rPr>
        <w:t>imain.bin</w:t>
      </w:r>
      <w:proofErr w:type="spellEnd"/>
      <w:r w:rsidRPr="00200D84">
        <w:rPr>
          <w:rFonts w:ascii="微软雅黑" w:eastAsia="微软雅黑" w:hAnsi="微软雅黑" w:cs="宋体" w:hint="eastAsia"/>
          <w:color w:val="585858"/>
          <w:kern w:val="0"/>
          <w:sz w:val="23"/>
          <w:szCs w:val="23"/>
        </w:rPr>
        <w:t>，将“海渊”（TRISIS）传输到包含装载器模块的目标上；</w:t>
      </w:r>
    </w:p>
    <w:p w:rsidR="00200D84" w:rsidRPr="00200D84" w:rsidRDefault="00200D84" w:rsidP="00200D84">
      <w:pPr>
        <w:widowControl/>
        <w:shd w:val="clear" w:color="auto" w:fill="F7F7F7"/>
        <w:spacing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“海渊”（TRISIS）可执行文件运行时，伪装成用于分析日志的软件，利用嵌入的二进制文件来识别控制器上存储器中的适当位置以进行逻辑替换，并上传“初始化代码”（4字节序列）；</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2324100"/>
            <wp:effectExtent l="0" t="0" r="0" b="0"/>
            <wp:docPr id="30" name="图片 30" descr="上传初始化代码">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上传初始化代码">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0" cy="232410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图2-5 上传初始化代码</w:t>
      </w:r>
    </w:p>
    <w:p w:rsidR="00200D84" w:rsidRPr="00200D84" w:rsidRDefault="00200D84" w:rsidP="00200D84">
      <w:pPr>
        <w:widowControl/>
        <w:shd w:val="clear" w:color="auto" w:fill="F7F7F7"/>
        <w:spacing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验证前一步是否成功，然后上传新的PLC梯形图到安全仪表系统；</w:t>
      </w:r>
    </w:p>
    <w:p w:rsidR="00200D84" w:rsidRPr="00200D84" w:rsidRDefault="00200D84" w:rsidP="00200D84">
      <w:pPr>
        <w:widowControl/>
        <w:shd w:val="clear" w:color="auto" w:fill="F7F7F7"/>
        <w:spacing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上传傀儡程序覆盖核心载荷。</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866775"/>
            <wp:effectExtent l="0" t="0" r="0" b="9525"/>
            <wp:docPr id="29" name="图片 29" descr="上传傀儡程序">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上传傀儡程序">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0" cy="86677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图2-6 上传傀儡程序</w:t>
      </w:r>
    </w:p>
    <w:p w:rsidR="00200D84" w:rsidRPr="00200D84" w:rsidRDefault="00200D84" w:rsidP="00200D84">
      <w:pPr>
        <w:widowControl/>
        <w:shd w:val="clear" w:color="auto" w:fill="FFFFFF"/>
        <w:spacing w:before="450" w:after="225"/>
        <w:jc w:val="left"/>
        <w:outlineLvl w:val="1"/>
        <w:rPr>
          <w:rFonts w:ascii="inherit" w:eastAsia="微软雅黑" w:hAnsi="inherit" w:cs="宋体" w:hint="eastAsia"/>
          <w:b/>
          <w:bCs/>
          <w:color w:val="373838"/>
          <w:kern w:val="0"/>
          <w:sz w:val="27"/>
          <w:szCs w:val="27"/>
        </w:rPr>
      </w:pPr>
      <w:r w:rsidRPr="00200D84">
        <w:rPr>
          <w:rFonts w:ascii="inherit" w:eastAsia="微软雅黑" w:hAnsi="inherit" w:cs="宋体"/>
          <w:b/>
          <w:bCs/>
          <w:color w:val="373838"/>
          <w:kern w:val="0"/>
          <w:sz w:val="27"/>
          <w:szCs w:val="27"/>
        </w:rPr>
        <w:t>三、</w:t>
      </w:r>
      <w:proofErr w:type="gramStart"/>
      <w:r w:rsidRPr="00200D84">
        <w:rPr>
          <w:rFonts w:ascii="inherit" w:eastAsia="微软雅黑" w:hAnsi="inherit" w:cs="宋体"/>
          <w:b/>
          <w:bCs/>
          <w:color w:val="373838"/>
          <w:kern w:val="0"/>
          <w:sz w:val="27"/>
          <w:szCs w:val="27"/>
        </w:rPr>
        <w:t>”</w:t>
      </w:r>
      <w:proofErr w:type="gramEnd"/>
      <w:r w:rsidRPr="00200D84">
        <w:rPr>
          <w:rFonts w:ascii="inherit" w:eastAsia="微软雅黑" w:hAnsi="inherit" w:cs="宋体"/>
          <w:b/>
          <w:bCs/>
          <w:color w:val="373838"/>
          <w:kern w:val="0"/>
          <w:sz w:val="27"/>
          <w:szCs w:val="27"/>
        </w:rPr>
        <w:t>海渊</w:t>
      </w:r>
      <w:proofErr w:type="gramStart"/>
      <w:r w:rsidRPr="00200D84">
        <w:rPr>
          <w:rFonts w:ascii="inherit" w:eastAsia="微软雅黑" w:hAnsi="inherit" w:cs="宋体"/>
          <w:b/>
          <w:bCs/>
          <w:color w:val="373838"/>
          <w:kern w:val="0"/>
          <w:sz w:val="27"/>
          <w:szCs w:val="27"/>
        </w:rPr>
        <w:t>”</w:t>
      </w:r>
      <w:proofErr w:type="gramEnd"/>
      <w:r w:rsidRPr="00200D84">
        <w:rPr>
          <w:rFonts w:ascii="inherit" w:eastAsia="微软雅黑" w:hAnsi="inherit" w:cs="宋体"/>
          <w:b/>
          <w:bCs/>
          <w:color w:val="373838"/>
          <w:kern w:val="0"/>
          <w:sz w:val="27"/>
          <w:szCs w:val="27"/>
        </w:rPr>
        <w:t>（</w:t>
      </w:r>
      <w:r w:rsidRPr="00200D84">
        <w:rPr>
          <w:rFonts w:ascii="inherit" w:eastAsia="微软雅黑" w:hAnsi="inherit" w:cs="宋体"/>
          <w:b/>
          <w:bCs/>
          <w:color w:val="373838"/>
          <w:kern w:val="0"/>
          <w:sz w:val="27"/>
          <w:szCs w:val="27"/>
        </w:rPr>
        <w:t>TRISIS</w:t>
      </w:r>
      <w:r w:rsidRPr="00200D84">
        <w:rPr>
          <w:rFonts w:ascii="inherit" w:eastAsia="微软雅黑" w:hAnsi="inherit" w:cs="宋体"/>
          <w:b/>
          <w:bCs/>
          <w:color w:val="373838"/>
          <w:kern w:val="0"/>
          <w:sz w:val="27"/>
          <w:szCs w:val="27"/>
        </w:rPr>
        <w:t>）样本分析</w:t>
      </w:r>
    </w:p>
    <w:p w:rsidR="00200D84" w:rsidRPr="00200D84" w:rsidRDefault="00200D84" w:rsidP="00200D84">
      <w:pPr>
        <w:widowControl/>
        <w:shd w:val="clear" w:color="auto" w:fill="FFFFFF"/>
        <w:spacing w:before="300" w:after="225"/>
        <w:jc w:val="left"/>
        <w:outlineLvl w:val="2"/>
        <w:rPr>
          <w:rFonts w:ascii="inherit" w:eastAsia="微软雅黑" w:hAnsi="inherit" w:cs="宋体"/>
          <w:b/>
          <w:bCs/>
          <w:color w:val="0070C0"/>
          <w:kern w:val="0"/>
          <w:sz w:val="24"/>
          <w:szCs w:val="24"/>
        </w:rPr>
      </w:pPr>
      <w:r w:rsidRPr="00200D84">
        <w:rPr>
          <w:rFonts w:ascii="inherit" w:eastAsia="微软雅黑" w:hAnsi="inherit" w:cs="宋体"/>
          <w:b/>
          <w:bCs/>
          <w:color w:val="0070C0"/>
          <w:kern w:val="0"/>
          <w:sz w:val="24"/>
          <w:szCs w:val="24"/>
        </w:rPr>
        <w:t>3.1 “</w:t>
      </w:r>
      <w:r w:rsidRPr="00200D84">
        <w:rPr>
          <w:rFonts w:ascii="inherit" w:eastAsia="微软雅黑" w:hAnsi="inherit" w:cs="宋体"/>
          <w:b/>
          <w:bCs/>
          <w:color w:val="0070C0"/>
          <w:kern w:val="0"/>
          <w:sz w:val="24"/>
          <w:szCs w:val="24"/>
        </w:rPr>
        <w:t>海渊</w:t>
      </w:r>
      <w:r w:rsidRPr="00200D84">
        <w:rPr>
          <w:rFonts w:ascii="inherit" w:eastAsia="微软雅黑" w:hAnsi="inherit" w:cs="宋体"/>
          <w:b/>
          <w:bCs/>
          <w:color w:val="0070C0"/>
          <w:kern w:val="0"/>
          <w:sz w:val="24"/>
          <w:szCs w:val="24"/>
        </w:rPr>
        <w:t>”</w:t>
      </w:r>
      <w:r w:rsidRPr="00200D84">
        <w:rPr>
          <w:rFonts w:ascii="inherit" w:eastAsia="微软雅黑" w:hAnsi="inherit" w:cs="宋体"/>
          <w:b/>
          <w:bCs/>
          <w:color w:val="0070C0"/>
          <w:kern w:val="0"/>
          <w:sz w:val="24"/>
          <w:szCs w:val="24"/>
        </w:rPr>
        <w:t>（</w:t>
      </w:r>
      <w:r w:rsidRPr="00200D84">
        <w:rPr>
          <w:rFonts w:ascii="inherit" w:eastAsia="微软雅黑" w:hAnsi="inherit" w:cs="宋体"/>
          <w:b/>
          <w:bCs/>
          <w:color w:val="0070C0"/>
          <w:kern w:val="0"/>
          <w:sz w:val="24"/>
          <w:szCs w:val="24"/>
        </w:rPr>
        <w:t>TRISIS</w:t>
      </w:r>
      <w:r w:rsidRPr="00200D84">
        <w:rPr>
          <w:rFonts w:ascii="inherit" w:eastAsia="微软雅黑" w:hAnsi="inherit" w:cs="宋体"/>
          <w:b/>
          <w:bCs/>
          <w:color w:val="0070C0"/>
          <w:kern w:val="0"/>
          <w:sz w:val="24"/>
          <w:szCs w:val="24"/>
        </w:rPr>
        <w:t>）与</w:t>
      </w:r>
      <w:proofErr w:type="spellStart"/>
      <w:r w:rsidRPr="00200D84">
        <w:rPr>
          <w:rFonts w:ascii="inherit" w:eastAsia="微软雅黑" w:hAnsi="inherit" w:cs="宋体"/>
          <w:b/>
          <w:bCs/>
          <w:color w:val="0070C0"/>
          <w:kern w:val="0"/>
          <w:sz w:val="24"/>
          <w:szCs w:val="24"/>
        </w:rPr>
        <w:t>Triconex</w:t>
      </w:r>
      <w:proofErr w:type="spellEnd"/>
      <w:r w:rsidRPr="00200D84">
        <w:rPr>
          <w:rFonts w:ascii="inherit" w:eastAsia="微软雅黑" w:hAnsi="inherit" w:cs="宋体"/>
          <w:b/>
          <w:bCs/>
          <w:color w:val="0070C0"/>
          <w:kern w:val="0"/>
          <w:sz w:val="24"/>
          <w:szCs w:val="24"/>
        </w:rPr>
        <w:t>的通信过程分析</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color w:val="585858"/>
          <w:kern w:val="0"/>
          <w:sz w:val="23"/>
          <w:szCs w:val="23"/>
        </w:rPr>
      </w:pPr>
      <w:r w:rsidRPr="00200D84">
        <w:rPr>
          <w:rFonts w:ascii="微软雅黑" w:eastAsia="微软雅黑" w:hAnsi="微软雅黑" w:cs="宋体" w:hint="eastAsia"/>
          <w:color w:val="585858"/>
          <w:kern w:val="0"/>
          <w:sz w:val="23"/>
          <w:szCs w:val="23"/>
        </w:rPr>
        <w:t>“海渊”（TRISIS）与</w:t>
      </w:r>
      <w:proofErr w:type="spellStart"/>
      <w:r w:rsidRPr="00200D84">
        <w:rPr>
          <w:rFonts w:ascii="微软雅黑" w:eastAsia="微软雅黑" w:hAnsi="微软雅黑" w:cs="宋体" w:hint="eastAsia"/>
          <w:color w:val="585858"/>
          <w:kern w:val="0"/>
          <w:sz w:val="23"/>
          <w:szCs w:val="23"/>
        </w:rPr>
        <w:t>Triconex</w:t>
      </w:r>
      <w:proofErr w:type="spellEnd"/>
      <w:r w:rsidRPr="00200D84">
        <w:rPr>
          <w:rFonts w:ascii="微软雅黑" w:eastAsia="微软雅黑" w:hAnsi="微软雅黑" w:cs="宋体" w:hint="eastAsia"/>
          <w:color w:val="585858"/>
          <w:kern w:val="0"/>
          <w:sz w:val="23"/>
          <w:szCs w:val="23"/>
        </w:rPr>
        <w:t>的通信主要依赖于</w:t>
      </w:r>
      <w:proofErr w:type="spellStart"/>
      <w:r w:rsidRPr="00200D84">
        <w:rPr>
          <w:rFonts w:ascii="微软雅黑" w:eastAsia="微软雅黑" w:hAnsi="微软雅黑" w:cs="宋体" w:hint="eastAsia"/>
          <w:color w:val="585858"/>
          <w:kern w:val="0"/>
          <w:sz w:val="23"/>
          <w:szCs w:val="23"/>
        </w:rPr>
        <w:t>TsHi</w:t>
      </w:r>
      <w:proofErr w:type="spellEnd"/>
      <w:r w:rsidRPr="00200D84">
        <w:rPr>
          <w:rFonts w:ascii="微软雅黑" w:eastAsia="微软雅黑" w:hAnsi="微软雅黑" w:cs="宋体" w:hint="eastAsia"/>
          <w:color w:val="585858"/>
          <w:kern w:val="0"/>
          <w:sz w:val="23"/>
          <w:szCs w:val="23"/>
        </w:rPr>
        <w:t>、</w:t>
      </w:r>
      <w:proofErr w:type="spellStart"/>
      <w:r w:rsidRPr="00200D84">
        <w:rPr>
          <w:rFonts w:ascii="微软雅黑" w:eastAsia="微软雅黑" w:hAnsi="微软雅黑" w:cs="宋体" w:hint="eastAsia"/>
          <w:color w:val="585858"/>
          <w:kern w:val="0"/>
          <w:sz w:val="23"/>
          <w:szCs w:val="23"/>
        </w:rPr>
        <w:t>TsBase</w:t>
      </w:r>
      <w:proofErr w:type="spellEnd"/>
      <w:r w:rsidRPr="00200D84">
        <w:rPr>
          <w:rFonts w:ascii="微软雅黑" w:eastAsia="微软雅黑" w:hAnsi="微软雅黑" w:cs="宋体" w:hint="eastAsia"/>
          <w:color w:val="585858"/>
          <w:kern w:val="0"/>
          <w:sz w:val="23"/>
          <w:szCs w:val="23"/>
        </w:rPr>
        <w:t>、</w:t>
      </w:r>
      <w:proofErr w:type="spellStart"/>
      <w:r w:rsidRPr="00200D84">
        <w:rPr>
          <w:rFonts w:ascii="微软雅黑" w:eastAsia="微软雅黑" w:hAnsi="微软雅黑" w:cs="宋体" w:hint="eastAsia"/>
          <w:color w:val="585858"/>
          <w:kern w:val="0"/>
          <w:sz w:val="23"/>
          <w:szCs w:val="23"/>
        </w:rPr>
        <w:t>TsLow</w:t>
      </w:r>
      <w:proofErr w:type="spellEnd"/>
      <w:r w:rsidRPr="00200D84">
        <w:rPr>
          <w:rFonts w:ascii="微软雅黑" w:eastAsia="微软雅黑" w:hAnsi="微软雅黑" w:cs="宋体" w:hint="eastAsia"/>
          <w:color w:val="585858"/>
          <w:kern w:val="0"/>
          <w:sz w:val="23"/>
          <w:szCs w:val="23"/>
        </w:rPr>
        <w:t>、</w:t>
      </w:r>
      <w:proofErr w:type="spellStart"/>
      <w:r w:rsidRPr="00200D84">
        <w:rPr>
          <w:rFonts w:ascii="微软雅黑" w:eastAsia="微软雅黑" w:hAnsi="微软雅黑" w:cs="宋体" w:hint="eastAsia"/>
          <w:color w:val="585858"/>
          <w:kern w:val="0"/>
          <w:sz w:val="23"/>
          <w:szCs w:val="23"/>
        </w:rPr>
        <w:t>TS_cnames</w:t>
      </w:r>
      <w:proofErr w:type="spellEnd"/>
      <w:r w:rsidRPr="00200D84">
        <w:rPr>
          <w:rFonts w:ascii="微软雅黑" w:eastAsia="微软雅黑" w:hAnsi="微软雅黑" w:cs="宋体" w:hint="eastAsia"/>
          <w:color w:val="585858"/>
          <w:kern w:val="0"/>
          <w:sz w:val="23"/>
          <w:szCs w:val="23"/>
        </w:rPr>
        <w:t>等模块，这些模块提供了极为强大的远程连接控制</w:t>
      </w:r>
      <w:proofErr w:type="spellStart"/>
      <w:r w:rsidRPr="00200D84">
        <w:rPr>
          <w:rFonts w:ascii="微软雅黑" w:eastAsia="微软雅黑" w:hAnsi="微软雅黑" w:cs="宋体" w:hint="eastAsia"/>
          <w:color w:val="585858"/>
          <w:kern w:val="0"/>
          <w:sz w:val="23"/>
          <w:szCs w:val="23"/>
        </w:rPr>
        <w:t>Triconex</w:t>
      </w:r>
      <w:proofErr w:type="spellEnd"/>
      <w:r w:rsidRPr="00200D84">
        <w:rPr>
          <w:rFonts w:ascii="微软雅黑" w:eastAsia="微软雅黑" w:hAnsi="微软雅黑" w:cs="宋体" w:hint="eastAsia"/>
          <w:color w:val="585858"/>
          <w:kern w:val="0"/>
          <w:sz w:val="23"/>
          <w:szCs w:val="23"/>
        </w:rPr>
        <w:t>的代码。</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b/>
          <w:bCs/>
          <w:color w:val="585858"/>
          <w:kern w:val="0"/>
          <w:sz w:val="23"/>
          <w:szCs w:val="23"/>
        </w:rPr>
        <w:t>请求连接</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“海渊”（TRISIS）通过在Script_test.py中调用</w:t>
      </w:r>
      <w:proofErr w:type="spellStart"/>
      <w:r w:rsidRPr="00200D84">
        <w:rPr>
          <w:rFonts w:ascii="微软雅黑" w:eastAsia="微软雅黑" w:hAnsi="微软雅黑" w:cs="宋体" w:hint="eastAsia"/>
          <w:color w:val="585858"/>
          <w:kern w:val="0"/>
          <w:sz w:val="23"/>
          <w:szCs w:val="23"/>
        </w:rPr>
        <w:t>TsLow</w:t>
      </w:r>
      <w:proofErr w:type="spellEnd"/>
      <w:r w:rsidRPr="00200D84">
        <w:rPr>
          <w:rFonts w:ascii="微软雅黑" w:eastAsia="微软雅黑" w:hAnsi="微软雅黑" w:cs="宋体" w:hint="eastAsia"/>
          <w:color w:val="585858"/>
          <w:kern w:val="0"/>
          <w:sz w:val="23"/>
          <w:szCs w:val="23"/>
        </w:rPr>
        <w:t>中的connect函数进行连接，我们以此作为入口点，对其协议进行简单分析。</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2990850"/>
            <wp:effectExtent l="0" t="0" r="0" b="0"/>
            <wp:docPr id="28" name="图片 28" descr="connect函数">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nect函数">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0" cy="299085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图3-1 connect函数</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在connect函数中</w:t>
      </w:r>
      <w:proofErr w:type="spellStart"/>
      <w:r w:rsidRPr="00200D84">
        <w:rPr>
          <w:rFonts w:ascii="微软雅黑" w:eastAsia="微软雅黑" w:hAnsi="微软雅黑" w:cs="宋体" w:hint="eastAsia"/>
          <w:color w:val="585858"/>
          <w:kern w:val="0"/>
          <w:sz w:val="23"/>
          <w:szCs w:val="23"/>
        </w:rPr>
        <w:t>detect_ip</w:t>
      </w:r>
      <w:proofErr w:type="spellEnd"/>
      <w:r w:rsidRPr="00200D84">
        <w:rPr>
          <w:rFonts w:ascii="微软雅黑" w:eastAsia="微软雅黑" w:hAnsi="微软雅黑" w:cs="宋体" w:hint="eastAsia"/>
          <w:color w:val="585858"/>
          <w:kern w:val="0"/>
          <w:sz w:val="23"/>
          <w:szCs w:val="23"/>
        </w:rPr>
        <w:t>和</w:t>
      </w:r>
      <w:proofErr w:type="spellStart"/>
      <w:r w:rsidRPr="00200D84">
        <w:rPr>
          <w:rFonts w:ascii="微软雅黑" w:eastAsia="微软雅黑" w:hAnsi="微软雅黑" w:cs="宋体" w:hint="eastAsia"/>
          <w:color w:val="585858"/>
          <w:kern w:val="0"/>
          <w:sz w:val="23"/>
          <w:szCs w:val="23"/>
        </w:rPr>
        <w:t>tcm_connect</w:t>
      </w:r>
      <w:proofErr w:type="spellEnd"/>
      <w:r w:rsidRPr="00200D84">
        <w:rPr>
          <w:rFonts w:ascii="微软雅黑" w:eastAsia="微软雅黑" w:hAnsi="微软雅黑" w:cs="宋体" w:hint="eastAsia"/>
          <w:color w:val="585858"/>
          <w:kern w:val="0"/>
          <w:sz w:val="23"/>
          <w:szCs w:val="23"/>
        </w:rPr>
        <w:t>为关键函数。</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8001000"/>
            <wp:effectExtent l="0" t="0" r="0" b="0"/>
            <wp:docPr id="27" name="图片 27" descr="detect_ip函数">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ect_ip函数">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250" cy="800100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 xml:space="preserve">图3-2 </w:t>
      </w:r>
      <w:proofErr w:type="spellStart"/>
      <w:r w:rsidRPr="00200D84">
        <w:rPr>
          <w:rFonts w:ascii="微软雅黑" w:eastAsia="微软雅黑" w:hAnsi="微软雅黑" w:cs="宋体" w:hint="eastAsia"/>
          <w:color w:val="9FA3A8"/>
          <w:kern w:val="0"/>
          <w:sz w:val="23"/>
          <w:szCs w:val="23"/>
        </w:rPr>
        <w:t>detect_ip</w:t>
      </w:r>
      <w:proofErr w:type="spellEnd"/>
      <w:r w:rsidRPr="00200D84">
        <w:rPr>
          <w:rFonts w:ascii="微软雅黑" w:eastAsia="微软雅黑" w:hAnsi="微软雅黑" w:cs="宋体" w:hint="eastAsia"/>
          <w:color w:val="9FA3A8"/>
          <w:kern w:val="0"/>
          <w:sz w:val="23"/>
          <w:szCs w:val="23"/>
        </w:rPr>
        <w:t>函数</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2962275"/>
            <wp:effectExtent l="0" t="0" r="0" b="9525"/>
            <wp:docPr id="26" name="图片 26" descr="tcm_connect函数">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cm_connect函数">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0" cy="296227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 xml:space="preserve">图3-3 </w:t>
      </w:r>
      <w:proofErr w:type="spellStart"/>
      <w:r w:rsidRPr="00200D84">
        <w:rPr>
          <w:rFonts w:ascii="微软雅黑" w:eastAsia="微软雅黑" w:hAnsi="微软雅黑" w:cs="宋体" w:hint="eastAsia"/>
          <w:color w:val="9FA3A8"/>
          <w:kern w:val="0"/>
          <w:sz w:val="23"/>
          <w:szCs w:val="23"/>
        </w:rPr>
        <w:t>tcm_connect</w:t>
      </w:r>
      <w:proofErr w:type="spellEnd"/>
      <w:r w:rsidRPr="00200D84">
        <w:rPr>
          <w:rFonts w:ascii="微软雅黑" w:eastAsia="微软雅黑" w:hAnsi="微软雅黑" w:cs="宋体" w:hint="eastAsia"/>
          <w:color w:val="9FA3A8"/>
          <w:kern w:val="0"/>
          <w:sz w:val="23"/>
          <w:szCs w:val="23"/>
        </w:rPr>
        <w:t>函数</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在</w:t>
      </w:r>
      <w:proofErr w:type="spellStart"/>
      <w:r w:rsidRPr="00200D84">
        <w:rPr>
          <w:rFonts w:ascii="微软雅黑" w:eastAsia="微软雅黑" w:hAnsi="微软雅黑" w:cs="宋体" w:hint="eastAsia"/>
          <w:color w:val="585858"/>
          <w:kern w:val="0"/>
          <w:sz w:val="23"/>
          <w:szCs w:val="23"/>
        </w:rPr>
        <w:t>detect_ip</w:t>
      </w:r>
      <w:proofErr w:type="spellEnd"/>
      <w:r w:rsidRPr="00200D84">
        <w:rPr>
          <w:rFonts w:ascii="微软雅黑" w:eastAsia="微软雅黑" w:hAnsi="微软雅黑" w:cs="宋体" w:hint="eastAsia"/>
          <w:color w:val="585858"/>
          <w:kern w:val="0"/>
          <w:sz w:val="23"/>
          <w:szCs w:val="23"/>
        </w:rPr>
        <w:t>函数中使用1502端口，用变量TS_PORT定义；另外，对ping数据包和close数据包定义，分别采用0×06和0×04为两者标识码，如下图3-4。</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3333750" cy="2466975"/>
            <wp:effectExtent l="0" t="0" r="0" b="9525"/>
            <wp:docPr id="25" name="图片 25" descr="数据包类型标识码定义">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数据包类型标识码定义">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46697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图3-4 数据包类型标识码定义</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在</w:t>
      </w:r>
      <w:proofErr w:type="spellStart"/>
      <w:r w:rsidRPr="00200D84">
        <w:rPr>
          <w:rFonts w:ascii="微软雅黑" w:eastAsia="微软雅黑" w:hAnsi="微软雅黑" w:cs="宋体" w:hint="eastAsia"/>
          <w:color w:val="585858"/>
          <w:kern w:val="0"/>
          <w:sz w:val="23"/>
          <w:szCs w:val="23"/>
        </w:rPr>
        <w:t>tcm_connect</w:t>
      </w:r>
      <w:proofErr w:type="spellEnd"/>
      <w:r w:rsidRPr="00200D84">
        <w:rPr>
          <w:rFonts w:ascii="微软雅黑" w:eastAsia="微软雅黑" w:hAnsi="微软雅黑" w:cs="宋体" w:hint="eastAsia"/>
          <w:color w:val="585858"/>
          <w:kern w:val="0"/>
          <w:sz w:val="23"/>
          <w:szCs w:val="23"/>
        </w:rPr>
        <w:t>函数中</w:t>
      </w:r>
      <w:proofErr w:type="spellStart"/>
      <w:r w:rsidRPr="00200D84">
        <w:rPr>
          <w:rFonts w:ascii="微软雅黑" w:eastAsia="微软雅黑" w:hAnsi="微软雅黑" w:cs="宋体" w:hint="eastAsia"/>
          <w:color w:val="585858"/>
          <w:kern w:val="0"/>
          <w:sz w:val="23"/>
          <w:szCs w:val="23"/>
        </w:rPr>
        <w:t>connect_result</w:t>
      </w:r>
      <w:proofErr w:type="spellEnd"/>
      <w:r w:rsidRPr="00200D84">
        <w:rPr>
          <w:rFonts w:ascii="微软雅黑" w:eastAsia="微软雅黑" w:hAnsi="微软雅黑" w:cs="宋体" w:hint="eastAsia"/>
          <w:color w:val="585858"/>
          <w:kern w:val="0"/>
          <w:sz w:val="23"/>
          <w:szCs w:val="23"/>
        </w:rPr>
        <w:t>同样为数据包类型标识码，具体定义见上图3-4，其中关键函数为</w:t>
      </w:r>
      <w:proofErr w:type="spellStart"/>
      <w:r w:rsidRPr="00200D84">
        <w:rPr>
          <w:rFonts w:ascii="微软雅黑" w:eastAsia="微软雅黑" w:hAnsi="微软雅黑" w:cs="宋体" w:hint="eastAsia"/>
          <w:color w:val="585858"/>
          <w:kern w:val="0"/>
          <w:sz w:val="23"/>
          <w:szCs w:val="23"/>
        </w:rPr>
        <w:t>tcm_exec</w:t>
      </w:r>
      <w:proofErr w:type="spellEnd"/>
      <w:r w:rsidRPr="00200D84">
        <w:rPr>
          <w:rFonts w:ascii="微软雅黑" w:eastAsia="微软雅黑" w:hAnsi="微软雅黑" w:cs="宋体" w:hint="eastAsia"/>
          <w:color w:val="585858"/>
          <w:kern w:val="0"/>
          <w:sz w:val="23"/>
          <w:szCs w:val="23"/>
        </w:rPr>
        <w:t>（type参数的值为1）。</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1343025"/>
            <wp:effectExtent l="0" t="0" r="0" b="9525"/>
            <wp:docPr id="24" name="图片 24" descr="tcm_exec函数">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cm_exec函数">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0" cy="134302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 xml:space="preserve">图3-5 </w:t>
      </w:r>
      <w:proofErr w:type="spellStart"/>
      <w:r w:rsidRPr="00200D84">
        <w:rPr>
          <w:rFonts w:ascii="微软雅黑" w:eastAsia="微软雅黑" w:hAnsi="微软雅黑" w:cs="宋体" w:hint="eastAsia"/>
          <w:color w:val="9FA3A8"/>
          <w:kern w:val="0"/>
          <w:sz w:val="23"/>
          <w:szCs w:val="23"/>
        </w:rPr>
        <w:t>tcm_exec</w:t>
      </w:r>
      <w:proofErr w:type="spellEnd"/>
      <w:r w:rsidRPr="00200D84">
        <w:rPr>
          <w:rFonts w:ascii="微软雅黑" w:eastAsia="微软雅黑" w:hAnsi="微软雅黑" w:cs="宋体" w:hint="eastAsia"/>
          <w:color w:val="9FA3A8"/>
          <w:kern w:val="0"/>
          <w:sz w:val="23"/>
          <w:szCs w:val="23"/>
        </w:rPr>
        <w:t>函数</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proofErr w:type="spellStart"/>
      <w:r w:rsidRPr="00200D84">
        <w:rPr>
          <w:rFonts w:ascii="微软雅黑" w:eastAsia="微软雅黑" w:hAnsi="微软雅黑" w:cs="宋体" w:hint="eastAsia"/>
          <w:color w:val="585858"/>
          <w:kern w:val="0"/>
          <w:sz w:val="23"/>
          <w:szCs w:val="23"/>
        </w:rPr>
        <w:t>Struct.pack</w:t>
      </w:r>
      <w:proofErr w:type="spellEnd"/>
      <w:r w:rsidRPr="00200D84">
        <w:rPr>
          <w:rFonts w:ascii="微软雅黑" w:eastAsia="微软雅黑" w:hAnsi="微软雅黑" w:cs="宋体" w:hint="eastAsia"/>
          <w:color w:val="585858"/>
          <w:kern w:val="0"/>
          <w:sz w:val="23"/>
          <w:szCs w:val="23"/>
        </w:rPr>
        <w:t>函数作用为按照给定的格式(</w:t>
      </w:r>
      <w:proofErr w:type="spellStart"/>
      <w:r w:rsidRPr="00200D84">
        <w:rPr>
          <w:rFonts w:ascii="微软雅黑" w:eastAsia="微软雅黑" w:hAnsi="微软雅黑" w:cs="宋体" w:hint="eastAsia"/>
          <w:color w:val="585858"/>
          <w:kern w:val="0"/>
          <w:sz w:val="23"/>
          <w:szCs w:val="23"/>
        </w:rPr>
        <w:t>fmt</w:t>
      </w:r>
      <w:proofErr w:type="spellEnd"/>
      <w:r w:rsidRPr="00200D84">
        <w:rPr>
          <w:rFonts w:ascii="微软雅黑" w:eastAsia="微软雅黑" w:hAnsi="微软雅黑" w:cs="宋体" w:hint="eastAsia"/>
          <w:color w:val="585858"/>
          <w:kern w:val="0"/>
          <w:sz w:val="23"/>
          <w:szCs w:val="23"/>
        </w:rPr>
        <w:t>)，把数据转换成字符串(字节流)，并将该字符串返回，即packet是把type和data长度按照16进制解释，再加上data和crc16校验的数据包。</w:t>
      </w:r>
      <w:proofErr w:type="spellStart"/>
      <w:r w:rsidRPr="00200D84">
        <w:rPr>
          <w:rFonts w:ascii="微软雅黑" w:eastAsia="微软雅黑" w:hAnsi="微软雅黑" w:cs="宋体" w:hint="eastAsia"/>
          <w:color w:val="585858"/>
          <w:kern w:val="0"/>
          <w:sz w:val="23"/>
          <w:szCs w:val="23"/>
        </w:rPr>
        <w:t>Struct.pack</w:t>
      </w:r>
      <w:proofErr w:type="spellEnd"/>
      <w:r w:rsidRPr="00200D84">
        <w:rPr>
          <w:rFonts w:ascii="微软雅黑" w:eastAsia="微软雅黑" w:hAnsi="微软雅黑" w:cs="宋体" w:hint="eastAsia"/>
          <w:color w:val="585858"/>
          <w:kern w:val="0"/>
          <w:sz w:val="23"/>
          <w:szCs w:val="23"/>
        </w:rPr>
        <w:t>数据包结构如下：</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657225"/>
            <wp:effectExtent l="0" t="0" r="0" b="9525"/>
            <wp:docPr id="23" name="图片 23" descr="https://image.3001.net/images/20180911/1536667761_5b97b071e66e9.png!small">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3001.net/images/20180911/1536667761_5b97b071e66e9.png!small">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0" cy="65722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b/>
          <w:bCs/>
          <w:color w:val="585858"/>
          <w:kern w:val="0"/>
          <w:sz w:val="23"/>
          <w:szCs w:val="23"/>
        </w:rPr>
        <w:t>上传</w:t>
      </w:r>
      <w:proofErr w:type="spellStart"/>
      <w:r w:rsidRPr="00200D84">
        <w:rPr>
          <w:rFonts w:ascii="微软雅黑" w:eastAsia="微软雅黑" w:hAnsi="微软雅黑" w:cs="宋体" w:hint="eastAsia"/>
          <w:b/>
          <w:bCs/>
          <w:color w:val="585858"/>
          <w:kern w:val="0"/>
          <w:sz w:val="23"/>
          <w:szCs w:val="23"/>
        </w:rPr>
        <w:t>PresetStatus</w:t>
      </w:r>
      <w:proofErr w:type="spellEnd"/>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“海渊”（TRISIS）通过使用</w:t>
      </w:r>
      <w:proofErr w:type="spellStart"/>
      <w:r w:rsidRPr="00200D84">
        <w:rPr>
          <w:rFonts w:ascii="微软雅黑" w:eastAsia="微软雅黑" w:hAnsi="微软雅黑" w:cs="宋体" w:hint="eastAsia"/>
          <w:color w:val="585858"/>
          <w:kern w:val="0"/>
          <w:sz w:val="23"/>
          <w:szCs w:val="23"/>
        </w:rPr>
        <w:t>SafeAppendProgramMod</w:t>
      </w:r>
      <w:proofErr w:type="spellEnd"/>
      <w:r w:rsidRPr="00200D84">
        <w:rPr>
          <w:rFonts w:ascii="微软雅黑" w:eastAsia="微软雅黑" w:hAnsi="微软雅黑" w:cs="宋体" w:hint="eastAsia"/>
          <w:color w:val="585858"/>
          <w:kern w:val="0"/>
          <w:sz w:val="23"/>
          <w:szCs w:val="23"/>
        </w:rPr>
        <w:t>函数上传</w:t>
      </w:r>
      <w:proofErr w:type="spellStart"/>
      <w:r w:rsidRPr="00200D84">
        <w:rPr>
          <w:rFonts w:ascii="微软雅黑" w:eastAsia="微软雅黑" w:hAnsi="微软雅黑" w:cs="宋体" w:hint="eastAsia"/>
          <w:color w:val="585858"/>
          <w:kern w:val="0"/>
          <w:sz w:val="23"/>
          <w:szCs w:val="23"/>
        </w:rPr>
        <w:t>PresetStatus</w:t>
      </w:r>
      <w:proofErr w:type="spellEnd"/>
      <w:r w:rsidRPr="00200D84">
        <w:rPr>
          <w:rFonts w:ascii="微软雅黑" w:eastAsia="微软雅黑" w:hAnsi="微软雅黑" w:cs="宋体" w:hint="eastAsia"/>
          <w:color w:val="585858"/>
          <w:kern w:val="0"/>
          <w:sz w:val="23"/>
          <w:szCs w:val="23"/>
        </w:rPr>
        <w:t>。</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2047875"/>
            <wp:effectExtent l="0" t="0" r="0" b="9525"/>
            <wp:docPr id="22" name="图片 22" descr="PresetStatusField函数">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setStatusField函数">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0" cy="204787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 xml:space="preserve">图3-6 </w:t>
      </w:r>
      <w:proofErr w:type="spellStart"/>
      <w:r w:rsidRPr="00200D84">
        <w:rPr>
          <w:rFonts w:ascii="微软雅黑" w:eastAsia="微软雅黑" w:hAnsi="微软雅黑" w:cs="宋体" w:hint="eastAsia"/>
          <w:color w:val="9FA3A8"/>
          <w:kern w:val="0"/>
          <w:sz w:val="23"/>
          <w:szCs w:val="23"/>
        </w:rPr>
        <w:t>PresetStatusField</w:t>
      </w:r>
      <w:proofErr w:type="spellEnd"/>
      <w:r w:rsidRPr="00200D84">
        <w:rPr>
          <w:rFonts w:ascii="微软雅黑" w:eastAsia="微软雅黑" w:hAnsi="微软雅黑" w:cs="宋体" w:hint="eastAsia"/>
          <w:color w:val="9FA3A8"/>
          <w:kern w:val="0"/>
          <w:sz w:val="23"/>
          <w:szCs w:val="23"/>
        </w:rPr>
        <w:t>函数</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proofErr w:type="spellStart"/>
      <w:r w:rsidRPr="00200D84">
        <w:rPr>
          <w:rFonts w:ascii="微软雅黑" w:eastAsia="微软雅黑" w:hAnsi="微软雅黑" w:cs="宋体" w:hint="eastAsia"/>
          <w:color w:val="585858"/>
          <w:kern w:val="0"/>
          <w:sz w:val="23"/>
          <w:szCs w:val="23"/>
        </w:rPr>
        <w:lastRenderedPageBreak/>
        <w:t>script_code</w:t>
      </w:r>
      <w:proofErr w:type="spellEnd"/>
      <w:r w:rsidRPr="00200D84">
        <w:rPr>
          <w:rFonts w:ascii="微软雅黑" w:eastAsia="微软雅黑" w:hAnsi="微软雅黑" w:cs="宋体" w:hint="eastAsia"/>
          <w:color w:val="585858"/>
          <w:kern w:val="0"/>
          <w:sz w:val="23"/>
          <w:szCs w:val="23"/>
        </w:rPr>
        <w:t>为需要上传的执行代码。该函数为对</w:t>
      </w:r>
      <w:proofErr w:type="spellStart"/>
      <w:r w:rsidRPr="00200D84">
        <w:rPr>
          <w:rFonts w:ascii="微软雅黑" w:eastAsia="微软雅黑" w:hAnsi="微软雅黑" w:cs="宋体" w:hint="eastAsia"/>
          <w:color w:val="585858"/>
          <w:kern w:val="0"/>
          <w:sz w:val="23"/>
          <w:szCs w:val="23"/>
        </w:rPr>
        <w:t>AppendProgramMin</w:t>
      </w:r>
      <w:proofErr w:type="spellEnd"/>
      <w:r w:rsidRPr="00200D84">
        <w:rPr>
          <w:rFonts w:ascii="微软雅黑" w:eastAsia="微软雅黑" w:hAnsi="微软雅黑" w:cs="宋体" w:hint="eastAsia"/>
          <w:color w:val="585858"/>
          <w:kern w:val="0"/>
          <w:sz w:val="23"/>
          <w:szCs w:val="23"/>
        </w:rPr>
        <w:t>函数的封装，</w:t>
      </w:r>
      <w:proofErr w:type="spellStart"/>
      <w:r w:rsidRPr="00200D84">
        <w:rPr>
          <w:rFonts w:ascii="微软雅黑" w:eastAsia="微软雅黑" w:hAnsi="微软雅黑" w:cs="宋体" w:hint="eastAsia"/>
          <w:color w:val="585858"/>
          <w:kern w:val="0"/>
          <w:sz w:val="23"/>
          <w:szCs w:val="23"/>
        </w:rPr>
        <w:t>AppendProgramMin</w:t>
      </w:r>
      <w:proofErr w:type="spellEnd"/>
      <w:r w:rsidRPr="00200D84">
        <w:rPr>
          <w:rFonts w:ascii="微软雅黑" w:eastAsia="微软雅黑" w:hAnsi="微软雅黑" w:cs="宋体" w:hint="eastAsia"/>
          <w:color w:val="585858"/>
          <w:kern w:val="0"/>
          <w:sz w:val="23"/>
          <w:szCs w:val="23"/>
        </w:rPr>
        <w:t>函数调用</w:t>
      </w:r>
      <w:proofErr w:type="spellStart"/>
      <w:r w:rsidRPr="00200D84">
        <w:rPr>
          <w:rFonts w:ascii="微软雅黑" w:eastAsia="微软雅黑" w:hAnsi="微软雅黑" w:cs="宋体" w:hint="eastAsia"/>
          <w:color w:val="585858"/>
          <w:kern w:val="0"/>
          <w:sz w:val="23"/>
          <w:szCs w:val="23"/>
        </w:rPr>
        <w:t>WriteProgram</w:t>
      </w:r>
      <w:proofErr w:type="spellEnd"/>
      <w:r w:rsidRPr="00200D84">
        <w:rPr>
          <w:rFonts w:ascii="微软雅黑" w:eastAsia="微软雅黑" w:hAnsi="微软雅黑" w:cs="宋体" w:hint="eastAsia"/>
          <w:color w:val="585858"/>
          <w:kern w:val="0"/>
          <w:sz w:val="23"/>
          <w:szCs w:val="23"/>
        </w:rPr>
        <w:t>函数（对</w:t>
      </w:r>
      <w:proofErr w:type="spellStart"/>
      <w:r w:rsidRPr="00200D84">
        <w:rPr>
          <w:rFonts w:ascii="微软雅黑" w:eastAsia="微软雅黑" w:hAnsi="微软雅黑" w:cs="宋体" w:hint="eastAsia"/>
          <w:color w:val="585858"/>
          <w:kern w:val="0"/>
          <w:sz w:val="23"/>
          <w:szCs w:val="23"/>
        </w:rPr>
        <w:t>WriteFunctionOrProgram</w:t>
      </w:r>
      <w:proofErr w:type="spellEnd"/>
      <w:r w:rsidRPr="00200D84">
        <w:rPr>
          <w:rFonts w:ascii="微软雅黑" w:eastAsia="微软雅黑" w:hAnsi="微软雅黑" w:cs="宋体" w:hint="eastAsia"/>
          <w:color w:val="585858"/>
          <w:kern w:val="0"/>
          <w:sz w:val="23"/>
          <w:szCs w:val="23"/>
        </w:rPr>
        <w:t>的封装）。</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4248150"/>
            <wp:effectExtent l="0" t="0" r="0" b="0"/>
            <wp:docPr id="21" name="图片 21" descr="AppendProgramMin函数（部分）">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endProgramMin函数（部分）">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0" cy="424815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 xml:space="preserve">图3-7 </w:t>
      </w:r>
      <w:proofErr w:type="spellStart"/>
      <w:r w:rsidRPr="00200D84">
        <w:rPr>
          <w:rFonts w:ascii="微软雅黑" w:eastAsia="微软雅黑" w:hAnsi="微软雅黑" w:cs="宋体" w:hint="eastAsia"/>
          <w:color w:val="9FA3A8"/>
          <w:kern w:val="0"/>
          <w:sz w:val="23"/>
          <w:szCs w:val="23"/>
        </w:rPr>
        <w:t>AppendProgramMin</w:t>
      </w:r>
      <w:proofErr w:type="spellEnd"/>
      <w:r w:rsidRPr="00200D84">
        <w:rPr>
          <w:rFonts w:ascii="微软雅黑" w:eastAsia="微软雅黑" w:hAnsi="微软雅黑" w:cs="宋体" w:hint="eastAsia"/>
          <w:color w:val="9FA3A8"/>
          <w:kern w:val="0"/>
          <w:sz w:val="23"/>
          <w:szCs w:val="23"/>
        </w:rPr>
        <w:t>函数（部分）</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3848100"/>
            <wp:effectExtent l="0" t="0" r="0" b="0"/>
            <wp:docPr id="20" name="图片 20" descr="WriteFunctionOrProgram函数">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riteFunctionOrProgram函数">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0" cy="384810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 xml:space="preserve">图3-8 </w:t>
      </w:r>
      <w:proofErr w:type="spellStart"/>
      <w:r w:rsidRPr="00200D84">
        <w:rPr>
          <w:rFonts w:ascii="微软雅黑" w:eastAsia="微软雅黑" w:hAnsi="微软雅黑" w:cs="宋体" w:hint="eastAsia"/>
          <w:color w:val="9FA3A8"/>
          <w:kern w:val="0"/>
          <w:sz w:val="23"/>
          <w:szCs w:val="23"/>
        </w:rPr>
        <w:t>WriteFunctionOrProgram</w:t>
      </w:r>
      <w:proofErr w:type="spellEnd"/>
      <w:r w:rsidRPr="00200D84">
        <w:rPr>
          <w:rFonts w:ascii="微软雅黑" w:eastAsia="微软雅黑" w:hAnsi="微软雅黑" w:cs="宋体" w:hint="eastAsia"/>
          <w:color w:val="9FA3A8"/>
          <w:kern w:val="0"/>
          <w:sz w:val="23"/>
          <w:szCs w:val="23"/>
        </w:rPr>
        <w:t>函数</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proofErr w:type="spellStart"/>
      <w:r w:rsidRPr="00200D84">
        <w:rPr>
          <w:rFonts w:ascii="微软雅黑" w:eastAsia="微软雅黑" w:hAnsi="微软雅黑" w:cs="宋体" w:hint="eastAsia"/>
          <w:color w:val="585858"/>
          <w:kern w:val="0"/>
          <w:sz w:val="23"/>
          <w:szCs w:val="23"/>
        </w:rPr>
        <w:t>AppendProgramMin</w:t>
      </w:r>
      <w:proofErr w:type="spellEnd"/>
      <w:r w:rsidRPr="00200D84">
        <w:rPr>
          <w:rFonts w:ascii="微软雅黑" w:eastAsia="微软雅黑" w:hAnsi="微软雅黑" w:cs="宋体" w:hint="eastAsia"/>
          <w:color w:val="585858"/>
          <w:kern w:val="0"/>
          <w:sz w:val="23"/>
          <w:szCs w:val="23"/>
        </w:rPr>
        <w:t>函数在代码尾部加上CRC校验：</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666750"/>
            <wp:effectExtent l="0" t="0" r="0" b="0"/>
            <wp:docPr id="19" name="图片 19" descr="MyCodeSign函数">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yCodeSign函数">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2250" cy="66675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 xml:space="preserve">图3-9 </w:t>
      </w:r>
      <w:proofErr w:type="spellStart"/>
      <w:r w:rsidRPr="00200D84">
        <w:rPr>
          <w:rFonts w:ascii="微软雅黑" w:eastAsia="微软雅黑" w:hAnsi="微软雅黑" w:cs="宋体" w:hint="eastAsia"/>
          <w:color w:val="9FA3A8"/>
          <w:kern w:val="0"/>
          <w:sz w:val="23"/>
          <w:szCs w:val="23"/>
        </w:rPr>
        <w:t>MyCodeSign</w:t>
      </w:r>
      <w:proofErr w:type="spellEnd"/>
      <w:r w:rsidRPr="00200D84">
        <w:rPr>
          <w:rFonts w:ascii="微软雅黑" w:eastAsia="微软雅黑" w:hAnsi="微软雅黑" w:cs="宋体" w:hint="eastAsia"/>
          <w:color w:val="9FA3A8"/>
          <w:kern w:val="0"/>
          <w:sz w:val="23"/>
          <w:szCs w:val="23"/>
        </w:rPr>
        <w:t>函数</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在</w:t>
      </w:r>
      <w:proofErr w:type="spellStart"/>
      <w:r w:rsidRPr="00200D84">
        <w:rPr>
          <w:rFonts w:ascii="微软雅黑" w:eastAsia="微软雅黑" w:hAnsi="微软雅黑" w:cs="宋体" w:hint="eastAsia"/>
          <w:color w:val="585858"/>
          <w:kern w:val="0"/>
          <w:sz w:val="23"/>
          <w:szCs w:val="23"/>
        </w:rPr>
        <w:t>WriteFunctionOrProgram</w:t>
      </w:r>
      <w:proofErr w:type="spellEnd"/>
      <w:r w:rsidRPr="00200D84">
        <w:rPr>
          <w:rFonts w:ascii="微软雅黑" w:eastAsia="微软雅黑" w:hAnsi="微软雅黑" w:cs="宋体" w:hint="eastAsia"/>
          <w:color w:val="585858"/>
          <w:kern w:val="0"/>
          <w:sz w:val="23"/>
          <w:szCs w:val="23"/>
        </w:rPr>
        <w:t>函数中调用</w:t>
      </w:r>
      <w:proofErr w:type="spellStart"/>
      <w:r w:rsidRPr="00200D84">
        <w:rPr>
          <w:rFonts w:ascii="微软雅黑" w:eastAsia="微软雅黑" w:hAnsi="微软雅黑" w:cs="宋体" w:hint="eastAsia"/>
          <w:color w:val="585858"/>
          <w:kern w:val="0"/>
          <w:sz w:val="23"/>
          <w:szCs w:val="23"/>
        </w:rPr>
        <w:t>AllocateProgram</w:t>
      </w:r>
      <w:proofErr w:type="spellEnd"/>
      <w:r w:rsidRPr="00200D84">
        <w:rPr>
          <w:rFonts w:ascii="微软雅黑" w:eastAsia="微软雅黑" w:hAnsi="微软雅黑" w:cs="宋体" w:hint="eastAsia"/>
          <w:color w:val="585858"/>
          <w:kern w:val="0"/>
          <w:sz w:val="23"/>
          <w:szCs w:val="23"/>
        </w:rPr>
        <w:t>函数向仪表写入程序：</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723900"/>
            <wp:effectExtent l="0" t="0" r="0" b="0"/>
            <wp:docPr id="18" name="图片 18" descr="https://image.3001.net/images/20180911/1536667851_5b97b0cb7d97f.png!small">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3001.net/images/20180911/1536667851_5b97b0cb7d97f.png!small">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0" cy="72390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 xml:space="preserve">图3-10 </w:t>
      </w:r>
      <w:proofErr w:type="spellStart"/>
      <w:r w:rsidRPr="00200D84">
        <w:rPr>
          <w:rFonts w:ascii="微软雅黑" w:eastAsia="微软雅黑" w:hAnsi="微软雅黑" w:cs="宋体" w:hint="eastAsia"/>
          <w:color w:val="9FA3A8"/>
          <w:kern w:val="0"/>
          <w:sz w:val="23"/>
          <w:szCs w:val="23"/>
        </w:rPr>
        <w:t>AllocateProgram</w:t>
      </w:r>
      <w:proofErr w:type="spellEnd"/>
      <w:r w:rsidRPr="00200D84">
        <w:rPr>
          <w:rFonts w:ascii="微软雅黑" w:eastAsia="微软雅黑" w:hAnsi="微软雅黑" w:cs="宋体" w:hint="eastAsia"/>
          <w:color w:val="9FA3A8"/>
          <w:kern w:val="0"/>
          <w:sz w:val="23"/>
          <w:szCs w:val="23"/>
        </w:rPr>
        <w:t>函数</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lastRenderedPageBreak/>
        <w:t>此时对数据包进行一次封装，现在数据包为：</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514350"/>
            <wp:effectExtent l="0" t="0" r="0" b="0"/>
            <wp:docPr id="17" name="图片 17" descr="https://image.3001.net/images/20180911/1536667874_5b97b0e25efed.png!small">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3001.net/images/20180911/1536667874_5b97b0e25efed.png!small">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0" cy="51435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3467100"/>
            <wp:effectExtent l="0" t="0" r="0" b="0"/>
            <wp:docPr id="16" name="图片 16" descr="Ts_exec函数">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s_exec函数">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2250" cy="346710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 xml:space="preserve">图3-11 </w:t>
      </w:r>
      <w:proofErr w:type="spellStart"/>
      <w:r w:rsidRPr="00200D84">
        <w:rPr>
          <w:rFonts w:ascii="微软雅黑" w:eastAsia="微软雅黑" w:hAnsi="微软雅黑" w:cs="宋体" w:hint="eastAsia"/>
          <w:color w:val="9FA3A8"/>
          <w:kern w:val="0"/>
          <w:sz w:val="23"/>
          <w:szCs w:val="23"/>
        </w:rPr>
        <w:t>Ts_exec</w:t>
      </w:r>
      <w:proofErr w:type="spellEnd"/>
      <w:r w:rsidRPr="00200D84">
        <w:rPr>
          <w:rFonts w:ascii="微软雅黑" w:eastAsia="微软雅黑" w:hAnsi="微软雅黑" w:cs="宋体" w:hint="eastAsia"/>
          <w:color w:val="9FA3A8"/>
          <w:kern w:val="0"/>
          <w:sz w:val="23"/>
          <w:szCs w:val="23"/>
        </w:rPr>
        <w:t>函数</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proofErr w:type="spellStart"/>
      <w:r w:rsidRPr="00200D84">
        <w:rPr>
          <w:rFonts w:ascii="微软雅黑" w:eastAsia="微软雅黑" w:hAnsi="微软雅黑" w:cs="宋体" w:hint="eastAsia"/>
          <w:color w:val="585858"/>
          <w:kern w:val="0"/>
          <w:sz w:val="23"/>
          <w:szCs w:val="23"/>
        </w:rPr>
        <w:t>Ts_exec</w:t>
      </w:r>
      <w:proofErr w:type="spellEnd"/>
      <w:r w:rsidRPr="00200D84">
        <w:rPr>
          <w:rFonts w:ascii="微软雅黑" w:eastAsia="微软雅黑" w:hAnsi="微软雅黑" w:cs="宋体" w:hint="eastAsia"/>
          <w:color w:val="585858"/>
          <w:kern w:val="0"/>
          <w:sz w:val="23"/>
          <w:szCs w:val="23"/>
        </w:rPr>
        <w:t>函数负责一层数据包封装，此时数据包为：</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685800"/>
            <wp:effectExtent l="0" t="0" r="0" b="0"/>
            <wp:docPr id="15" name="图片 15" descr="Ts_exec函数负责一层数据包封装">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s_exec函数负责一层数据包封装">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72250" cy="68580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在</w:t>
      </w:r>
      <w:proofErr w:type="spellStart"/>
      <w:r w:rsidRPr="00200D84">
        <w:rPr>
          <w:rFonts w:ascii="微软雅黑" w:eastAsia="微软雅黑" w:hAnsi="微软雅黑" w:cs="宋体" w:hint="eastAsia"/>
          <w:color w:val="585858"/>
          <w:kern w:val="0"/>
          <w:sz w:val="23"/>
          <w:szCs w:val="23"/>
        </w:rPr>
        <w:t>Ts_exec</w:t>
      </w:r>
      <w:proofErr w:type="spellEnd"/>
      <w:r w:rsidRPr="00200D84">
        <w:rPr>
          <w:rFonts w:ascii="微软雅黑" w:eastAsia="微软雅黑" w:hAnsi="微软雅黑" w:cs="宋体" w:hint="eastAsia"/>
          <w:color w:val="585858"/>
          <w:kern w:val="0"/>
          <w:sz w:val="23"/>
          <w:szCs w:val="23"/>
        </w:rPr>
        <w:t>函数中调用</w:t>
      </w:r>
      <w:proofErr w:type="spellStart"/>
      <w:r w:rsidRPr="00200D84">
        <w:rPr>
          <w:rFonts w:ascii="微软雅黑" w:eastAsia="微软雅黑" w:hAnsi="微软雅黑" w:cs="宋体" w:hint="eastAsia"/>
          <w:color w:val="585858"/>
          <w:kern w:val="0"/>
          <w:sz w:val="23"/>
          <w:szCs w:val="23"/>
        </w:rPr>
        <w:t>tcm_exec</w:t>
      </w:r>
      <w:proofErr w:type="spellEnd"/>
      <w:r w:rsidRPr="00200D84">
        <w:rPr>
          <w:rFonts w:ascii="微软雅黑" w:eastAsia="微软雅黑" w:hAnsi="微软雅黑" w:cs="宋体" w:hint="eastAsia"/>
          <w:color w:val="585858"/>
          <w:kern w:val="0"/>
          <w:sz w:val="23"/>
          <w:szCs w:val="23"/>
        </w:rPr>
        <w:t>函数（参见图3-5），此时数据包为：</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666750"/>
            <wp:effectExtent l="0" t="0" r="0" b="0"/>
            <wp:docPr id="14" name="图片 14" descr="在Ts_exec函数中调用tcm_exec函数">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在Ts_exec函数中调用tcm_exec函数">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2250" cy="66675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proofErr w:type="spellStart"/>
      <w:r w:rsidRPr="00200D84">
        <w:rPr>
          <w:rFonts w:ascii="微软雅黑" w:eastAsia="微软雅黑" w:hAnsi="微软雅黑" w:cs="宋体" w:hint="eastAsia"/>
          <w:color w:val="585858"/>
          <w:kern w:val="0"/>
          <w:sz w:val="23"/>
          <w:szCs w:val="23"/>
        </w:rPr>
        <w:t>Tcm_exec</w:t>
      </w:r>
      <w:proofErr w:type="spellEnd"/>
      <w:r w:rsidRPr="00200D84">
        <w:rPr>
          <w:rFonts w:ascii="微软雅黑" w:eastAsia="微软雅黑" w:hAnsi="微软雅黑" w:cs="宋体" w:hint="eastAsia"/>
          <w:color w:val="585858"/>
          <w:kern w:val="0"/>
          <w:sz w:val="23"/>
          <w:szCs w:val="23"/>
        </w:rPr>
        <w:t>调用</w:t>
      </w:r>
      <w:proofErr w:type="spellStart"/>
      <w:r w:rsidRPr="00200D84">
        <w:rPr>
          <w:rFonts w:ascii="微软雅黑" w:eastAsia="微软雅黑" w:hAnsi="微软雅黑" w:cs="宋体" w:hint="eastAsia"/>
          <w:color w:val="585858"/>
          <w:kern w:val="0"/>
          <w:sz w:val="23"/>
          <w:szCs w:val="23"/>
        </w:rPr>
        <w:t>udp_exec</w:t>
      </w:r>
      <w:proofErr w:type="spellEnd"/>
      <w:r w:rsidRPr="00200D84">
        <w:rPr>
          <w:rFonts w:ascii="微软雅黑" w:eastAsia="微软雅黑" w:hAnsi="微软雅黑" w:cs="宋体" w:hint="eastAsia"/>
          <w:color w:val="585858"/>
          <w:kern w:val="0"/>
          <w:sz w:val="23"/>
          <w:szCs w:val="23"/>
        </w:rPr>
        <w:t>函数，最终调用</w:t>
      </w:r>
      <w:proofErr w:type="spellStart"/>
      <w:r w:rsidRPr="00200D84">
        <w:rPr>
          <w:rFonts w:ascii="微软雅黑" w:eastAsia="微软雅黑" w:hAnsi="微软雅黑" w:cs="宋体" w:hint="eastAsia"/>
          <w:color w:val="585858"/>
          <w:kern w:val="0"/>
          <w:sz w:val="23"/>
          <w:szCs w:val="23"/>
        </w:rPr>
        <w:t>sock.send</w:t>
      </w:r>
      <w:proofErr w:type="spellEnd"/>
      <w:r w:rsidRPr="00200D84">
        <w:rPr>
          <w:rFonts w:ascii="微软雅黑" w:eastAsia="微软雅黑" w:hAnsi="微软雅黑" w:cs="宋体" w:hint="eastAsia"/>
          <w:color w:val="585858"/>
          <w:kern w:val="0"/>
          <w:sz w:val="23"/>
          <w:szCs w:val="23"/>
        </w:rPr>
        <w:t>函数通信。</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b/>
          <w:bCs/>
          <w:color w:val="585858"/>
          <w:kern w:val="0"/>
          <w:sz w:val="23"/>
          <w:szCs w:val="23"/>
        </w:rPr>
        <w:lastRenderedPageBreak/>
        <w:t>上传有效载荷</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上传有效载荷与上传</w:t>
      </w:r>
      <w:proofErr w:type="spellStart"/>
      <w:r w:rsidRPr="00200D84">
        <w:rPr>
          <w:rFonts w:ascii="微软雅黑" w:eastAsia="微软雅黑" w:hAnsi="微软雅黑" w:cs="宋体" w:hint="eastAsia"/>
          <w:color w:val="585858"/>
          <w:kern w:val="0"/>
          <w:sz w:val="23"/>
          <w:szCs w:val="23"/>
        </w:rPr>
        <w:t>PresetStatus</w:t>
      </w:r>
      <w:proofErr w:type="spellEnd"/>
      <w:r w:rsidRPr="00200D84">
        <w:rPr>
          <w:rFonts w:ascii="微软雅黑" w:eastAsia="微软雅黑" w:hAnsi="微软雅黑" w:cs="宋体" w:hint="eastAsia"/>
          <w:color w:val="585858"/>
          <w:kern w:val="0"/>
          <w:sz w:val="23"/>
          <w:szCs w:val="23"/>
        </w:rPr>
        <w:t>流程相同，在此不再赘述，有效载荷的数据包结构为：</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752475"/>
            <wp:effectExtent l="0" t="0" r="0" b="9525"/>
            <wp:docPr id="13" name="图片 13" descr="上传有效载荷">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上传有效载荷">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0" cy="752475"/>
                    </a:xfrm>
                    <a:prstGeom prst="rect">
                      <a:avLst/>
                    </a:prstGeom>
                    <a:noFill/>
                    <a:ln>
                      <a:noFill/>
                    </a:ln>
                  </pic:spPr>
                </pic:pic>
              </a:graphicData>
            </a:graphic>
          </wp:inline>
        </w:drawing>
      </w:r>
    </w:p>
    <w:p w:rsidR="00200D84" w:rsidRPr="00200D84" w:rsidRDefault="00200D84" w:rsidP="00200D84">
      <w:pPr>
        <w:widowControl/>
        <w:shd w:val="clear" w:color="auto" w:fill="FFFFFF"/>
        <w:spacing w:before="300" w:after="225"/>
        <w:jc w:val="left"/>
        <w:outlineLvl w:val="2"/>
        <w:rPr>
          <w:rFonts w:ascii="inherit" w:eastAsia="微软雅黑" w:hAnsi="inherit" w:cs="宋体" w:hint="eastAsia"/>
          <w:b/>
          <w:bCs/>
          <w:color w:val="0070C0"/>
          <w:kern w:val="0"/>
          <w:sz w:val="24"/>
          <w:szCs w:val="24"/>
        </w:rPr>
      </w:pPr>
      <w:r w:rsidRPr="00200D84">
        <w:rPr>
          <w:rFonts w:ascii="inherit" w:eastAsia="微软雅黑" w:hAnsi="inherit" w:cs="宋体"/>
          <w:b/>
          <w:bCs/>
          <w:color w:val="0070C0"/>
          <w:kern w:val="0"/>
          <w:sz w:val="24"/>
          <w:szCs w:val="24"/>
        </w:rPr>
        <w:t xml:space="preserve">3.2 </w:t>
      </w:r>
      <w:r w:rsidRPr="00200D84">
        <w:rPr>
          <w:rFonts w:ascii="inherit" w:eastAsia="微软雅黑" w:hAnsi="inherit" w:cs="宋体"/>
          <w:b/>
          <w:bCs/>
          <w:color w:val="0070C0"/>
          <w:kern w:val="0"/>
          <w:sz w:val="24"/>
          <w:szCs w:val="24"/>
        </w:rPr>
        <w:t>模块分析</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color w:val="585858"/>
          <w:kern w:val="0"/>
          <w:sz w:val="23"/>
          <w:szCs w:val="23"/>
        </w:rPr>
      </w:pPr>
      <w:r w:rsidRPr="00200D84">
        <w:rPr>
          <w:rFonts w:ascii="微软雅黑" w:eastAsia="微软雅黑" w:hAnsi="微软雅黑" w:cs="宋体" w:hint="eastAsia"/>
          <w:color w:val="585858"/>
          <w:kern w:val="0"/>
          <w:sz w:val="23"/>
          <w:szCs w:val="23"/>
        </w:rPr>
        <w:t>“海渊”（TRISIS）构建了精简的</w:t>
      </w:r>
      <w:proofErr w:type="spellStart"/>
      <w:r w:rsidRPr="00200D84">
        <w:rPr>
          <w:rFonts w:ascii="微软雅黑" w:eastAsia="微软雅黑" w:hAnsi="微软雅黑" w:cs="宋体" w:hint="eastAsia"/>
          <w:color w:val="585858"/>
          <w:kern w:val="0"/>
          <w:sz w:val="23"/>
          <w:szCs w:val="23"/>
        </w:rPr>
        <w:t>TriStation</w:t>
      </w:r>
      <w:proofErr w:type="spellEnd"/>
      <w:r w:rsidRPr="00200D84">
        <w:rPr>
          <w:rFonts w:ascii="微软雅黑" w:eastAsia="微软雅黑" w:hAnsi="微软雅黑" w:cs="宋体" w:hint="eastAsia"/>
          <w:color w:val="585858"/>
          <w:kern w:val="0"/>
          <w:sz w:val="23"/>
          <w:szCs w:val="23"/>
        </w:rPr>
        <w:t>通信框架，框架包含模块TsHi.py、TsBase.py、TsLow.py、TS_cnames.py。除框架外，“海渊”（TRISIS）还包含一个Script_test.py脚本，此脚本使用</w:t>
      </w:r>
      <w:proofErr w:type="spellStart"/>
      <w:r w:rsidRPr="00200D84">
        <w:rPr>
          <w:rFonts w:ascii="微软雅黑" w:eastAsia="微软雅黑" w:hAnsi="微软雅黑" w:cs="宋体" w:hint="eastAsia"/>
          <w:color w:val="585858"/>
          <w:kern w:val="0"/>
          <w:sz w:val="23"/>
          <w:szCs w:val="23"/>
        </w:rPr>
        <w:t>TriStation</w:t>
      </w:r>
      <w:proofErr w:type="spellEnd"/>
      <w:r w:rsidRPr="00200D84">
        <w:rPr>
          <w:rFonts w:ascii="微软雅黑" w:eastAsia="微软雅黑" w:hAnsi="微软雅黑" w:cs="宋体" w:hint="eastAsia"/>
          <w:color w:val="585858"/>
          <w:kern w:val="0"/>
          <w:sz w:val="23"/>
          <w:szCs w:val="23"/>
        </w:rPr>
        <w:t>通信框架连接到</w:t>
      </w:r>
      <w:proofErr w:type="spellStart"/>
      <w:r w:rsidRPr="00200D84">
        <w:rPr>
          <w:rFonts w:ascii="微软雅黑" w:eastAsia="微软雅黑" w:hAnsi="微软雅黑" w:cs="宋体" w:hint="eastAsia"/>
          <w:color w:val="585858"/>
          <w:kern w:val="0"/>
          <w:sz w:val="23"/>
          <w:szCs w:val="23"/>
        </w:rPr>
        <w:t>Tricon</w:t>
      </w:r>
      <w:proofErr w:type="spellEnd"/>
      <w:r w:rsidRPr="00200D84">
        <w:rPr>
          <w:rFonts w:ascii="微软雅黑" w:eastAsia="微软雅黑" w:hAnsi="微软雅黑" w:cs="宋体" w:hint="eastAsia"/>
          <w:color w:val="585858"/>
          <w:kern w:val="0"/>
          <w:sz w:val="23"/>
          <w:szCs w:val="23"/>
        </w:rPr>
        <w:t>，并注入载荷。</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b/>
          <w:bCs/>
          <w:color w:val="585858"/>
          <w:kern w:val="0"/>
          <w:sz w:val="23"/>
          <w:szCs w:val="23"/>
        </w:rPr>
        <w:t>Script_test.py分析</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Script_test.py是使“海渊”（TRISIS）真正实现功能的模块，Script_test.py文件小巧，其通信功能的实现主要依赖</w:t>
      </w:r>
      <w:proofErr w:type="spellStart"/>
      <w:r w:rsidRPr="00200D84">
        <w:rPr>
          <w:rFonts w:ascii="微软雅黑" w:eastAsia="微软雅黑" w:hAnsi="微软雅黑" w:cs="宋体" w:hint="eastAsia"/>
          <w:color w:val="585858"/>
          <w:kern w:val="0"/>
          <w:sz w:val="23"/>
          <w:szCs w:val="23"/>
        </w:rPr>
        <w:t>TriStation</w:t>
      </w:r>
      <w:proofErr w:type="spellEnd"/>
      <w:r w:rsidRPr="00200D84">
        <w:rPr>
          <w:rFonts w:ascii="微软雅黑" w:eastAsia="微软雅黑" w:hAnsi="微软雅黑" w:cs="宋体" w:hint="eastAsia"/>
          <w:color w:val="585858"/>
          <w:kern w:val="0"/>
          <w:sz w:val="23"/>
          <w:szCs w:val="23"/>
        </w:rPr>
        <w:t>协议支持库。由于</w:t>
      </w:r>
      <w:proofErr w:type="spellStart"/>
      <w:r w:rsidRPr="00200D84">
        <w:rPr>
          <w:rFonts w:ascii="微软雅黑" w:eastAsia="微软雅黑" w:hAnsi="微软雅黑" w:cs="宋体" w:hint="eastAsia"/>
          <w:color w:val="585858"/>
          <w:kern w:val="0"/>
          <w:sz w:val="23"/>
          <w:szCs w:val="23"/>
        </w:rPr>
        <w:t>TriStation</w:t>
      </w:r>
      <w:proofErr w:type="spellEnd"/>
      <w:r w:rsidRPr="00200D84">
        <w:rPr>
          <w:rFonts w:ascii="微软雅黑" w:eastAsia="微软雅黑" w:hAnsi="微软雅黑" w:cs="宋体" w:hint="eastAsia"/>
          <w:color w:val="585858"/>
          <w:kern w:val="0"/>
          <w:sz w:val="23"/>
          <w:szCs w:val="23"/>
        </w:rPr>
        <w:t>协议目前为止</w:t>
      </w:r>
      <w:proofErr w:type="gramStart"/>
      <w:r w:rsidRPr="00200D84">
        <w:rPr>
          <w:rFonts w:ascii="微软雅黑" w:eastAsia="微软雅黑" w:hAnsi="微软雅黑" w:cs="宋体" w:hint="eastAsia"/>
          <w:color w:val="585858"/>
          <w:kern w:val="0"/>
          <w:sz w:val="23"/>
          <w:szCs w:val="23"/>
        </w:rPr>
        <w:t>仍是闭源协议</w:t>
      </w:r>
      <w:proofErr w:type="gramEnd"/>
      <w:r w:rsidRPr="00200D84">
        <w:rPr>
          <w:rFonts w:ascii="微软雅黑" w:eastAsia="微软雅黑" w:hAnsi="微软雅黑" w:cs="宋体" w:hint="eastAsia"/>
          <w:color w:val="585858"/>
          <w:kern w:val="0"/>
          <w:sz w:val="23"/>
          <w:szCs w:val="23"/>
        </w:rPr>
        <w:t>，这些支持库极有可能为“海渊”（TRISIS）背后攻击者花费精力逆向得来，如果要对</w:t>
      </w:r>
      <w:proofErr w:type="spellStart"/>
      <w:r w:rsidRPr="00200D84">
        <w:rPr>
          <w:rFonts w:ascii="微软雅黑" w:eastAsia="微软雅黑" w:hAnsi="微软雅黑" w:cs="宋体" w:hint="eastAsia"/>
          <w:color w:val="585858"/>
          <w:kern w:val="0"/>
          <w:sz w:val="23"/>
          <w:szCs w:val="23"/>
        </w:rPr>
        <w:t>TriStation</w:t>
      </w:r>
      <w:proofErr w:type="spellEnd"/>
      <w:r w:rsidRPr="00200D84">
        <w:rPr>
          <w:rFonts w:ascii="微软雅黑" w:eastAsia="微软雅黑" w:hAnsi="微软雅黑" w:cs="宋体" w:hint="eastAsia"/>
          <w:color w:val="585858"/>
          <w:kern w:val="0"/>
          <w:sz w:val="23"/>
          <w:szCs w:val="23"/>
        </w:rPr>
        <w:t>协议进行深入了解，对涉及的库文件进行分析是很好的选择。</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Script_test.py与通信有关代码主要实现了代码上传、寻找仪表系统和利用库函数进行通信的功能（参见图3-12、3-13、3-14）。</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3552825"/>
            <wp:effectExtent l="0" t="0" r="0" b="9525"/>
            <wp:docPr id="12" name="图片 12" descr="代码上传">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代码上传">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72250" cy="355282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图3-12 代码上传</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857250"/>
            <wp:effectExtent l="0" t="0" r="0" b="0"/>
            <wp:docPr id="11" name="图片 11" descr="寻找仪表系统">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寻找仪表系统">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72250" cy="85725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图3-13 寻找仪表系统</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1933575"/>
            <wp:effectExtent l="0" t="0" r="0" b="9525"/>
            <wp:docPr id="10" name="图片 10" descr="https://image.3001.net/images/20180911/1536668029_5b97b17d7de0f.png!small">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3001.net/images/20180911/1536668029_5b97b17d7de0f.png!small">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2250" cy="193357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图3-14 利用库函数进行通信</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攻击步骤说明：</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lastRenderedPageBreak/>
        <w:t>Script_test.py脚本首先尝试连接</w:t>
      </w:r>
      <w:proofErr w:type="spellStart"/>
      <w:r w:rsidRPr="00200D84">
        <w:rPr>
          <w:rFonts w:ascii="微软雅黑" w:eastAsia="微软雅黑" w:hAnsi="微软雅黑" w:cs="宋体" w:hint="eastAsia"/>
          <w:color w:val="585858"/>
          <w:kern w:val="0"/>
          <w:sz w:val="23"/>
          <w:szCs w:val="23"/>
        </w:rPr>
        <w:t>Tricon</w:t>
      </w:r>
      <w:proofErr w:type="spellEnd"/>
      <w:r w:rsidRPr="00200D84">
        <w:rPr>
          <w:rFonts w:ascii="微软雅黑" w:eastAsia="微软雅黑" w:hAnsi="微软雅黑" w:cs="宋体" w:hint="eastAsia"/>
          <w:color w:val="585858"/>
          <w:kern w:val="0"/>
          <w:sz w:val="23"/>
          <w:szCs w:val="23"/>
        </w:rPr>
        <w:t>仪表系统，当不带参数启动时，直接广播搜索可识别</w:t>
      </w:r>
      <w:proofErr w:type="spellStart"/>
      <w:r w:rsidRPr="00200D84">
        <w:rPr>
          <w:rFonts w:ascii="微软雅黑" w:eastAsia="微软雅黑" w:hAnsi="微软雅黑" w:cs="宋体" w:hint="eastAsia"/>
          <w:color w:val="585858"/>
          <w:kern w:val="0"/>
          <w:sz w:val="23"/>
          <w:szCs w:val="23"/>
        </w:rPr>
        <w:t>TriStation</w:t>
      </w:r>
      <w:proofErr w:type="spellEnd"/>
      <w:r w:rsidRPr="00200D84">
        <w:rPr>
          <w:rFonts w:ascii="微软雅黑" w:eastAsia="微软雅黑" w:hAnsi="微软雅黑" w:cs="宋体" w:hint="eastAsia"/>
          <w:color w:val="585858"/>
          <w:kern w:val="0"/>
          <w:sz w:val="23"/>
          <w:szCs w:val="23"/>
        </w:rPr>
        <w:t>协议的设备——</w:t>
      </w:r>
      <w:proofErr w:type="spellStart"/>
      <w:r w:rsidRPr="00200D84">
        <w:rPr>
          <w:rFonts w:ascii="微软雅黑" w:eastAsia="微软雅黑" w:hAnsi="微软雅黑" w:cs="宋体" w:hint="eastAsia"/>
          <w:color w:val="585858"/>
          <w:kern w:val="0"/>
          <w:sz w:val="23"/>
          <w:szCs w:val="23"/>
        </w:rPr>
        <w:t>Tricon</w:t>
      </w:r>
      <w:proofErr w:type="spellEnd"/>
      <w:r w:rsidRPr="00200D84">
        <w:rPr>
          <w:rFonts w:ascii="微软雅黑" w:eastAsia="微软雅黑" w:hAnsi="微软雅黑" w:cs="宋体" w:hint="eastAsia"/>
          <w:color w:val="585858"/>
          <w:kern w:val="0"/>
          <w:sz w:val="23"/>
          <w:szCs w:val="23"/>
        </w:rPr>
        <w:t>仪表系统：</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1352550"/>
            <wp:effectExtent l="0" t="0" r="0" b="0"/>
            <wp:docPr id="9" name="图片 9" descr="https://image.3001.net/images/20180911/1536668062_5b97b19ee97fb.png!small">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3001.net/images/20180911/1536668062_5b97b19ee97fb.png!small">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2250" cy="135255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8001000"/>
            <wp:effectExtent l="0" t="0" r="0" b="0"/>
            <wp:docPr id="8" name="图片 8" descr="广播搜索Tricon仪表系统">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广播搜索Tricon仪表系统">
                      <a:hlinkClick r:id="rId61"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250" cy="800100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图3-15 广播搜索</w:t>
      </w:r>
      <w:proofErr w:type="spellStart"/>
      <w:r w:rsidRPr="00200D84">
        <w:rPr>
          <w:rFonts w:ascii="微软雅黑" w:eastAsia="微软雅黑" w:hAnsi="微软雅黑" w:cs="宋体" w:hint="eastAsia"/>
          <w:color w:val="9FA3A8"/>
          <w:kern w:val="0"/>
          <w:sz w:val="23"/>
          <w:szCs w:val="23"/>
        </w:rPr>
        <w:t>Tricon</w:t>
      </w:r>
      <w:proofErr w:type="spellEnd"/>
      <w:r w:rsidRPr="00200D84">
        <w:rPr>
          <w:rFonts w:ascii="微软雅黑" w:eastAsia="微软雅黑" w:hAnsi="微软雅黑" w:cs="宋体" w:hint="eastAsia"/>
          <w:color w:val="9FA3A8"/>
          <w:kern w:val="0"/>
          <w:sz w:val="23"/>
          <w:szCs w:val="23"/>
        </w:rPr>
        <w:t>仪表系统</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lastRenderedPageBreak/>
        <w:t>一旦寻找到目标，将上传</w:t>
      </w:r>
      <w:proofErr w:type="spellStart"/>
      <w:r w:rsidRPr="00200D84">
        <w:rPr>
          <w:rFonts w:ascii="微软雅黑" w:eastAsia="微软雅黑" w:hAnsi="微软雅黑" w:cs="宋体" w:hint="eastAsia"/>
          <w:color w:val="585858"/>
          <w:kern w:val="0"/>
          <w:sz w:val="23"/>
          <w:szCs w:val="23"/>
        </w:rPr>
        <w:t>PresetStatus</w:t>
      </w:r>
      <w:proofErr w:type="spellEnd"/>
      <w:r w:rsidRPr="00200D84">
        <w:rPr>
          <w:rFonts w:ascii="微软雅黑" w:eastAsia="微软雅黑" w:hAnsi="微软雅黑" w:cs="宋体" w:hint="eastAsia"/>
          <w:color w:val="585858"/>
          <w:kern w:val="0"/>
          <w:sz w:val="23"/>
          <w:szCs w:val="23"/>
        </w:rPr>
        <w:t>程序确定此目标是否可被利用；确定可被利用后，上传</w:t>
      </w:r>
      <w:proofErr w:type="spellStart"/>
      <w:r w:rsidRPr="00200D84">
        <w:rPr>
          <w:rFonts w:ascii="微软雅黑" w:eastAsia="微软雅黑" w:hAnsi="微软雅黑" w:cs="宋体" w:hint="eastAsia"/>
          <w:color w:val="585858"/>
          <w:kern w:val="0"/>
          <w:sz w:val="23"/>
          <w:szCs w:val="23"/>
        </w:rPr>
        <w:t>inject.bin</w:t>
      </w:r>
      <w:proofErr w:type="spellEnd"/>
      <w:r w:rsidRPr="00200D84">
        <w:rPr>
          <w:rFonts w:ascii="微软雅黑" w:eastAsia="微软雅黑" w:hAnsi="微软雅黑" w:cs="宋体" w:hint="eastAsia"/>
          <w:color w:val="585858"/>
          <w:kern w:val="0"/>
          <w:sz w:val="23"/>
          <w:szCs w:val="23"/>
        </w:rPr>
        <w:t>和</w:t>
      </w:r>
      <w:proofErr w:type="spellStart"/>
      <w:r w:rsidRPr="00200D84">
        <w:rPr>
          <w:rFonts w:ascii="微软雅黑" w:eastAsia="微软雅黑" w:hAnsi="微软雅黑" w:cs="宋体" w:hint="eastAsia"/>
          <w:color w:val="585858"/>
          <w:kern w:val="0"/>
          <w:sz w:val="23"/>
          <w:szCs w:val="23"/>
        </w:rPr>
        <w:t>imain.bin</w:t>
      </w:r>
      <w:proofErr w:type="spellEnd"/>
      <w:r w:rsidRPr="00200D84">
        <w:rPr>
          <w:rFonts w:ascii="微软雅黑" w:eastAsia="微软雅黑" w:hAnsi="微软雅黑" w:cs="宋体" w:hint="eastAsia"/>
          <w:color w:val="585858"/>
          <w:kern w:val="0"/>
          <w:sz w:val="23"/>
          <w:szCs w:val="23"/>
        </w:rPr>
        <w:t>两个主要载荷，篡改图表，以达到破坏或监控目的；最后，上传无用代码覆盖载荷消除痕迹。</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b/>
          <w:bCs/>
          <w:color w:val="585858"/>
          <w:kern w:val="0"/>
          <w:sz w:val="23"/>
          <w:szCs w:val="23"/>
        </w:rPr>
        <w:t>TsHi.py分析</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TsHi.py是框架的高级接口，允许读写函数和程序，以及检索项目信息和与植入有效负载的交互（如下所述），其包括</w:t>
      </w:r>
      <w:proofErr w:type="spellStart"/>
      <w:r w:rsidRPr="00200D84">
        <w:rPr>
          <w:rFonts w:ascii="微软雅黑" w:eastAsia="微软雅黑" w:hAnsi="微软雅黑" w:cs="宋体" w:hint="eastAsia"/>
          <w:color w:val="585858"/>
          <w:kern w:val="0"/>
          <w:sz w:val="23"/>
          <w:szCs w:val="23"/>
        </w:rPr>
        <w:t>SafeAppendProgramMod</w:t>
      </w:r>
      <w:proofErr w:type="spellEnd"/>
      <w:r w:rsidRPr="00200D84">
        <w:rPr>
          <w:rFonts w:ascii="微软雅黑" w:eastAsia="微软雅黑" w:hAnsi="微软雅黑" w:cs="宋体" w:hint="eastAsia"/>
          <w:color w:val="585858"/>
          <w:kern w:val="0"/>
          <w:sz w:val="23"/>
          <w:szCs w:val="23"/>
        </w:rPr>
        <w:t>函数，该函数可获取程序表，读取程序和函数，并将提供的</w:t>
      </w:r>
      <w:proofErr w:type="spellStart"/>
      <w:r w:rsidRPr="00200D84">
        <w:rPr>
          <w:rFonts w:ascii="微软雅黑" w:eastAsia="微软雅黑" w:hAnsi="微软雅黑" w:cs="宋体" w:hint="eastAsia"/>
          <w:color w:val="585858"/>
          <w:kern w:val="0"/>
          <w:sz w:val="23"/>
          <w:szCs w:val="23"/>
        </w:rPr>
        <w:t>shellcode</w:t>
      </w:r>
      <w:proofErr w:type="spellEnd"/>
      <w:r w:rsidRPr="00200D84">
        <w:rPr>
          <w:rFonts w:ascii="微软雅黑" w:eastAsia="微软雅黑" w:hAnsi="微软雅黑" w:cs="宋体" w:hint="eastAsia"/>
          <w:color w:val="585858"/>
          <w:kern w:val="0"/>
          <w:sz w:val="23"/>
          <w:szCs w:val="23"/>
        </w:rPr>
        <w:t>附加到现有的控制程序，它还在必要时处理CRC32校验和。</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6115050"/>
            <wp:effectExtent l="0" t="0" r="0" b="0"/>
            <wp:docPr id="7" name="图片 7" descr="TsHi.py分析">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sHi.py分析">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72250" cy="611505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从函数名我们可以轻易猜出每个函数的作用，“海渊”（TRISIS）只使用了其中的</w:t>
      </w:r>
      <w:proofErr w:type="spellStart"/>
      <w:r w:rsidRPr="00200D84">
        <w:rPr>
          <w:rFonts w:ascii="微软雅黑" w:eastAsia="微软雅黑" w:hAnsi="微软雅黑" w:cs="宋体" w:hint="eastAsia"/>
          <w:color w:val="585858"/>
          <w:kern w:val="0"/>
          <w:sz w:val="23"/>
          <w:szCs w:val="23"/>
        </w:rPr>
        <w:t>SafeAppendProgramMod</w:t>
      </w:r>
      <w:proofErr w:type="spellEnd"/>
      <w:r w:rsidRPr="00200D84">
        <w:rPr>
          <w:rFonts w:ascii="微软雅黑" w:eastAsia="微软雅黑" w:hAnsi="微软雅黑" w:cs="宋体" w:hint="eastAsia"/>
          <w:color w:val="585858"/>
          <w:kern w:val="0"/>
          <w:sz w:val="23"/>
          <w:szCs w:val="23"/>
        </w:rPr>
        <w:t>函数来上传其载荷。</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5429250"/>
            <wp:effectExtent l="0" t="0" r="0" b="0"/>
            <wp:docPr id="6" name="图片 6" descr="SafeAppendProgramMod函数检查目标状态">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feAppendProgramMod函数检查目标状态">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2250" cy="542925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5210175" cy="752475"/>
            <wp:effectExtent l="0" t="0" r="9525" b="9525"/>
            <wp:docPr id="5" name="图片 5" descr="https://image.3001.net/images/20180911/1536668249_5b97b25968be2.png!small">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3001.net/images/20180911/1536668249_5b97b25968be2.png!small">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0175" cy="75247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 xml:space="preserve">图3-16 </w:t>
      </w:r>
      <w:proofErr w:type="spellStart"/>
      <w:r w:rsidRPr="00200D84">
        <w:rPr>
          <w:rFonts w:ascii="微软雅黑" w:eastAsia="微软雅黑" w:hAnsi="微软雅黑" w:cs="宋体" w:hint="eastAsia"/>
          <w:color w:val="9FA3A8"/>
          <w:kern w:val="0"/>
          <w:sz w:val="23"/>
          <w:szCs w:val="23"/>
        </w:rPr>
        <w:t>SafeAppendProgramMod</w:t>
      </w:r>
      <w:proofErr w:type="spellEnd"/>
      <w:r w:rsidRPr="00200D84">
        <w:rPr>
          <w:rFonts w:ascii="微软雅黑" w:eastAsia="微软雅黑" w:hAnsi="微软雅黑" w:cs="宋体" w:hint="eastAsia"/>
          <w:color w:val="9FA3A8"/>
          <w:kern w:val="0"/>
          <w:sz w:val="23"/>
          <w:szCs w:val="23"/>
        </w:rPr>
        <w:t>函数检查目标状态</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之后，此函数获取目标系统中已上传的程序列表及函数数量。最后用</w:t>
      </w:r>
      <w:proofErr w:type="spellStart"/>
      <w:r w:rsidRPr="00200D84">
        <w:rPr>
          <w:rFonts w:ascii="微软雅黑" w:eastAsia="微软雅黑" w:hAnsi="微软雅黑" w:cs="宋体" w:hint="eastAsia"/>
          <w:color w:val="585858"/>
          <w:kern w:val="0"/>
          <w:sz w:val="23"/>
          <w:szCs w:val="23"/>
        </w:rPr>
        <w:t>AppendProgramMin</w:t>
      </w:r>
      <w:proofErr w:type="spellEnd"/>
      <w:r w:rsidRPr="00200D84">
        <w:rPr>
          <w:rFonts w:ascii="微软雅黑" w:eastAsia="微软雅黑" w:hAnsi="微软雅黑" w:cs="宋体" w:hint="eastAsia"/>
          <w:color w:val="585858"/>
          <w:kern w:val="0"/>
          <w:sz w:val="23"/>
          <w:szCs w:val="23"/>
        </w:rPr>
        <w:t>函数上传载荷，并执行。</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b/>
          <w:bCs/>
          <w:color w:val="585858"/>
          <w:kern w:val="0"/>
          <w:sz w:val="23"/>
          <w:szCs w:val="23"/>
        </w:rPr>
        <w:t>TsBase.py分析</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lastRenderedPageBreak/>
        <w:t>TsBase.py主要充当高级接口和低级</w:t>
      </w:r>
      <w:proofErr w:type="spellStart"/>
      <w:r w:rsidRPr="00200D84">
        <w:rPr>
          <w:rFonts w:ascii="微软雅黑" w:eastAsia="微软雅黑" w:hAnsi="微软雅黑" w:cs="宋体" w:hint="eastAsia"/>
          <w:color w:val="585858"/>
          <w:kern w:val="0"/>
          <w:sz w:val="23"/>
          <w:szCs w:val="23"/>
        </w:rPr>
        <w:t>TriStation</w:t>
      </w:r>
      <w:proofErr w:type="spellEnd"/>
      <w:r w:rsidRPr="00200D84">
        <w:rPr>
          <w:rFonts w:ascii="微软雅黑" w:eastAsia="微软雅黑" w:hAnsi="微软雅黑" w:cs="宋体" w:hint="eastAsia"/>
          <w:color w:val="585858"/>
          <w:kern w:val="0"/>
          <w:sz w:val="23"/>
          <w:szCs w:val="23"/>
        </w:rPr>
        <w:t>功能代码之间的转换层，以及用于上载和下载程序或获取控制程序状态和模块版本等功能的数据格式：</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5562600"/>
            <wp:effectExtent l="0" t="0" r="0" b="0"/>
            <wp:docPr id="4" name="图片 4" descr="TsBase.py分析">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sBase.py分析">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72250" cy="5562600"/>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b/>
          <w:bCs/>
          <w:color w:val="585858"/>
          <w:kern w:val="0"/>
          <w:sz w:val="23"/>
          <w:szCs w:val="23"/>
        </w:rPr>
        <w:t>TsLow.py分析</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TsLow.py可实现将上层制作的</w:t>
      </w:r>
      <w:proofErr w:type="spellStart"/>
      <w:r w:rsidRPr="00200D84">
        <w:rPr>
          <w:rFonts w:ascii="微软雅黑" w:eastAsia="微软雅黑" w:hAnsi="微软雅黑" w:cs="宋体" w:hint="eastAsia"/>
          <w:color w:val="585858"/>
          <w:kern w:val="0"/>
          <w:sz w:val="23"/>
          <w:szCs w:val="23"/>
        </w:rPr>
        <w:t>TriStation</w:t>
      </w:r>
      <w:proofErr w:type="spellEnd"/>
      <w:r w:rsidRPr="00200D84">
        <w:rPr>
          <w:rFonts w:ascii="微软雅黑" w:eastAsia="微软雅黑" w:hAnsi="微软雅黑" w:cs="宋体" w:hint="eastAsia"/>
          <w:color w:val="585858"/>
          <w:kern w:val="0"/>
          <w:sz w:val="23"/>
          <w:szCs w:val="23"/>
        </w:rPr>
        <w:t>数据包通过UDP发送到</w:t>
      </w:r>
      <w:proofErr w:type="spellStart"/>
      <w:r w:rsidRPr="00200D84">
        <w:rPr>
          <w:rFonts w:ascii="微软雅黑" w:eastAsia="微软雅黑" w:hAnsi="微软雅黑" w:cs="宋体" w:hint="eastAsia"/>
          <w:color w:val="585858"/>
          <w:kern w:val="0"/>
          <w:sz w:val="23"/>
          <w:szCs w:val="23"/>
        </w:rPr>
        <w:t>Tricon</w:t>
      </w:r>
      <w:proofErr w:type="spellEnd"/>
      <w:r w:rsidRPr="00200D84">
        <w:rPr>
          <w:rFonts w:ascii="微软雅黑" w:eastAsia="微软雅黑" w:hAnsi="微软雅黑" w:cs="宋体" w:hint="eastAsia"/>
          <w:color w:val="585858"/>
          <w:kern w:val="0"/>
          <w:sz w:val="23"/>
          <w:szCs w:val="23"/>
        </w:rPr>
        <w:t>通信模块（TCM）的功能的</w:t>
      </w:r>
      <w:proofErr w:type="gramStart"/>
      <w:r w:rsidRPr="00200D84">
        <w:rPr>
          <w:rFonts w:ascii="微软雅黑" w:eastAsia="微软雅黑" w:hAnsi="微软雅黑" w:cs="宋体" w:hint="eastAsia"/>
          <w:color w:val="585858"/>
          <w:kern w:val="0"/>
          <w:sz w:val="23"/>
          <w:szCs w:val="23"/>
        </w:rPr>
        <w:t>最</w:t>
      </w:r>
      <w:proofErr w:type="gramEnd"/>
      <w:r w:rsidRPr="00200D84">
        <w:rPr>
          <w:rFonts w:ascii="微软雅黑" w:eastAsia="微软雅黑" w:hAnsi="微软雅黑" w:cs="宋体" w:hint="eastAsia"/>
          <w:color w:val="585858"/>
          <w:kern w:val="0"/>
          <w:sz w:val="23"/>
          <w:szCs w:val="23"/>
        </w:rPr>
        <w:t>底层，还包括通过向1502端口发送UDP“ping”广播消息来自动发现</w:t>
      </w:r>
      <w:proofErr w:type="spellStart"/>
      <w:r w:rsidRPr="00200D84">
        <w:rPr>
          <w:rFonts w:ascii="微软雅黑" w:eastAsia="微软雅黑" w:hAnsi="微软雅黑" w:cs="宋体" w:hint="eastAsia"/>
          <w:color w:val="585858"/>
          <w:kern w:val="0"/>
          <w:sz w:val="23"/>
          <w:szCs w:val="23"/>
        </w:rPr>
        <w:t>Tricon</w:t>
      </w:r>
      <w:proofErr w:type="spellEnd"/>
      <w:r w:rsidRPr="00200D84">
        <w:rPr>
          <w:rFonts w:ascii="微软雅黑" w:eastAsia="微软雅黑" w:hAnsi="微软雅黑" w:cs="宋体" w:hint="eastAsia"/>
          <w:color w:val="585858"/>
          <w:kern w:val="0"/>
          <w:sz w:val="23"/>
          <w:szCs w:val="23"/>
        </w:rPr>
        <w:t>控制器。</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6600825"/>
            <wp:effectExtent l="0" t="0" r="0" b="9525"/>
            <wp:docPr id="3" name="图片 3" descr="TsLow.py分析">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Low.py分析">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72250" cy="660082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b/>
          <w:bCs/>
          <w:color w:val="585858"/>
          <w:kern w:val="0"/>
          <w:sz w:val="23"/>
          <w:szCs w:val="23"/>
        </w:rPr>
        <w:t>TS_cnames.py分析</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TS_cnames.py包含</w:t>
      </w:r>
      <w:proofErr w:type="spellStart"/>
      <w:r w:rsidRPr="00200D84">
        <w:rPr>
          <w:rFonts w:ascii="微软雅黑" w:eastAsia="微软雅黑" w:hAnsi="微软雅黑" w:cs="宋体" w:hint="eastAsia"/>
          <w:color w:val="585858"/>
          <w:kern w:val="0"/>
          <w:sz w:val="23"/>
          <w:szCs w:val="23"/>
        </w:rPr>
        <w:t>TriStation</w:t>
      </w:r>
      <w:proofErr w:type="spellEnd"/>
      <w:r w:rsidRPr="00200D84">
        <w:rPr>
          <w:rFonts w:ascii="微软雅黑" w:eastAsia="微软雅黑" w:hAnsi="微软雅黑" w:cs="宋体" w:hint="eastAsia"/>
          <w:color w:val="585858"/>
          <w:kern w:val="0"/>
          <w:sz w:val="23"/>
          <w:szCs w:val="23"/>
        </w:rPr>
        <w:t>协议功能和响应代码以及关键开关和控制程序状态的命名查找常量。</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noProof/>
          <w:color w:val="069AEF"/>
          <w:kern w:val="0"/>
          <w:sz w:val="23"/>
          <w:szCs w:val="23"/>
        </w:rPr>
        <w:lastRenderedPageBreak/>
        <w:drawing>
          <wp:inline distT="0" distB="0" distL="0" distR="0">
            <wp:extent cx="6572250" cy="4905375"/>
            <wp:effectExtent l="0" t="0" r="0" b="9525"/>
            <wp:docPr id="2" name="图片 2" descr="TS_cnames.py分析">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S_cnames.py分析">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72250" cy="490537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9FA3A8"/>
          <w:kern w:val="0"/>
          <w:sz w:val="23"/>
          <w:szCs w:val="23"/>
        </w:rPr>
        <w:t>图3-17 状态码截图（部分）</w:t>
      </w:r>
    </w:p>
    <w:p w:rsidR="00200D84" w:rsidRPr="00200D84" w:rsidRDefault="00200D84" w:rsidP="00200D84">
      <w:pPr>
        <w:widowControl/>
        <w:shd w:val="clear" w:color="auto" w:fill="FFFFFF"/>
        <w:spacing w:before="450" w:after="225"/>
        <w:jc w:val="left"/>
        <w:outlineLvl w:val="1"/>
        <w:rPr>
          <w:rFonts w:ascii="inherit" w:eastAsia="微软雅黑" w:hAnsi="inherit" w:cs="宋体" w:hint="eastAsia"/>
          <w:b/>
          <w:bCs/>
          <w:color w:val="373838"/>
          <w:kern w:val="0"/>
          <w:sz w:val="27"/>
          <w:szCs w:val="27"/>
        </w:rPr>
      </w:pPr>
      <w:r w:rsidRPr="00200D84">
        <w:rPr>
          <w:rFonts w:ascii="inherit" w:eastAsia="微软雅黑" w:hAnsi="inherit" w:cs="宋体"/>
          <w:b/>
          <w:bCs/>
          <w:color w:val="373838"/>
          <w:kern w:val="0"/>
          <w:sz w:val="27"/>
          <w:szCs w:val="27"/>
        </w:rPr>
        <w:t>四、结语</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color w:val="585858"/>
          <w:kern w:val="0"/>
          <w:sz w:val="23"/>
          <w:szCs w:val="23"/>
        </w:rPr>
      </w:pPr>
      <w:r w:rsidRPr="00200D84">
        <w:rPr>
          <w:rFonts w:ascii="微软雅黑" w:eastAsia="微软雅黑" w:hAnsi="微软雅黑" w:cs="宋体" w:hint="eastAsia"/>
          <w:color w:val="585858"/>
          <w:kern w:val="0"/>
          <w:sz w:val="23"/>
          <w:szCs w:val="23"/>
        </w:rPr>
        <w:t>“海渊”（TRISIS）恶意代码呈现出了一些值得关注的特点，其开发者深入了解相关工控产品的控制协议，除了上载到PLC中的二进制模块外，其他框架和功能代码全部采用脚本编写，非常容易被改造和加工。而其打击点则在作为工业控制系统的生产安全监测单元的SIS上。</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作为针对工业系统攻击的恶意代码，“海渊”（TRISIS）很自然的会被与“震网”（</w:t>
      </w:r>
      <w:proofErr w:type="spellStart"/>
      <w:r w:rsidRPr="00200D84">
        <w:rPr>
          <w:rFonts w:ascii="微软雅黑" w:eastAsia="微软雅黑" w:hAnsi="微软雅黑" w:cs="宋体" w:hint="eastAsia"/>
          <w:color w:val="585858"/>
          <w:kern w:val="0"/>
          <w:sz w:val="23"/>
          <w:szCs w:val="23"/>
        </w:rPr>
        <w:t>Stuxnet</w:t>
      </w:r>
      <w:proofErr w:type="spellEnd"/>
      <w:r w:rsidRPr="00200D84">
        <w:rPr>
          <w:rFonts w:ascii="微软雅黑" w:eastAsia="微软雅黑" w:hAnsi="微软雅黑" w:cs="宋体" w:hint="eastAsia"/>
          <w:color w:val="585858"/>
          <w:kern w:val="0"/>
          <w:sz w:val="23"/>
          <w:szCs w:val="23"/>
        </w:rPr>
        <w:t>）和“乌克兰停电”等攻击关键基础工业设施的事件相比较。</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lastRenderedPageBreak/>
        <w:t>与“震网”庞大的恶意代码工程相比，“海渊”（TRISIS）看起来相对简单。</w:t>
      </w:r>
      <w:proofErr w:type="gramStart"/>
      <w:r w:rsidRPr="00200D84">
        <w:rPr>
          <w:rFonts w:ascii="微软雅黑" w:eastAsia="微软雅黑" w:hAnsi="微软雅黑" w:cs="宋体" w:hint="eastAsia"/>
          <w:color w:val="585858"/>
          <w:kern w:val="0"/>
          <w:sz w:val="23"/>
          <w:szCs w:val="23"/>
        </w:rPr>
        <w:t>震网攻击</w:t>
      </w:r>
      <w:proofErr w:type="gramEnd"/>
      <w:r w:rsidRPr="00200D84">
        <w:rPr>
          <w:rFonts w:ascii="微软雅黑" w:eastAsia="微软雅黑" w:hAnsi="微软雅黑" w:cs="宋体" w:hint="eastAsia"/>
          <w:color w:val="585858"/>
          <w:kern w:val="0"/>
          <w:sz w:val="23"/>
          <w:szCs w:val="23"/>
        </w:rPr>
        <w:t>对于离心机整体控制机制的介入是极为深入的，这本身也源自铀离心工艺处理的复杂性，基于攻击者所要达成的复杂的攻击目的（</w:t>
      </w:r>
      <w:proofErr w:type="gramStart"/>
      <w:r w:rsidRPr="00200D84">
        <w:rPr>
          <w:rFonts w:ascii="微软雅黑" w:eastAsia="微软雅黑" w:hAnsi="微软雅黑" w:cs="宋体" w:hint="eastAsia"/>
          <w:color w:val="585858"/>
          <w:kern w:val="0"/>
          <w:sz w:val="23"/>
          <w:szCs w:val="23"/>
        </w:rPr>
        <w:t>铀无法</w:t>
      </w:r>
      <w:proofErr w:type="gramEnd"/>
      <w:r w:rsidRPr="00200D84">
        <w:rPr>
          <w:rFonts w:ascii="微软雅黑" w:eastAsia="微软雅黑" w:hAnsi="微软雅黑" w:cs="宋体" w:hint="eastAsia"/>
          <w:color w:val="585858"/>
          <w:kern w:val="0"/>
          <w:sz w:val="23"/>
          <w:szCs w:val="23"/>
        </w:rPr>
        <w:t>达到武器级要求、大量损毁离心机）、攻击的隐蔽性攻击和攻击需要达成的阶段持续性。</w:t>
      </w:r>
      <w:proofErr w:type="gramStart"/>
      <w:r w:rsidRPr="00200D84">
        <w:rPr>
          <w:rFonts w:ascii="微软雅黑" w:eastAsia="微软雅黑" w:hAnsi="微软雅黑" w:cs="宋体" w:hint="eastAsia"/>
          <w:color w:val="585858"/>
          <w:kern w:val="0"/>
          <w:sz w:val="23"/>
          <w:szCs w:val="23"/>
        </w:rPr>
        <w:t>震网是</w:t>
      </w:r>
      <w:proofErr w:type="gramEnd"/>
      <w:r w:rsidRPr="00200D84">
        <w:rPr>
          <w:rFonts w:ascii="微软雅黑" w:eastAsia="微软雅黑" w:hAnsi="微软雅黑" w:cs="宋体" w:hint="eastAsia"/>
          <w:color w:val="585858"/>
          <w:kern w:val="0"/>
          <w:sz w:val="23"/>
          <w:szCs w:val="23"/>
        </w:rPr>
        <w:t>一个支撑完整战役过程的恶意代码。相比之下，尽管“海渊”（TRISIS）小巧的令人可怕，但其更像一个灵巧的“战斗部”，其在攻击行动中，可能是与其他的攻击植入手段和恶意代码配合使用的。对“海渊”（TRISIS）的编写者来说，其核心资源和成本消耗，主要是对SIS系统达成深入分析了解。</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海渊”（TRISIS）的攻击方式与乌克兰电网遭遇攻击停电事件的明显差异是“海渊”（TRISIS）攻击的位置更加纵深。乌克兰停电的攻击效果是通过直接在SCADA控制界面上拉闸达成的，粗暴而有效，其并不依赖于深度解析和篡改控制指令。尽管乌克兰停电事件中，攻击者也篡改了远程变电站串口以太网关中的固件，但这一操作目的是为了导致已经被“拉闸”的远程变电站不能被远程合闸恢复。而“海渊”（TRISIS）的打击点，则是为PLC重置新的逻辑，而且其攻击的是安全仪表系统。</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从防御工作来看，由于“海渊”（TRISIS）以通过伪装为SIS的日志软件获得被执行的机会，因此重要的防御点即在对软件供应链的管控上。应在采购阶段，严格落实供应链的安全管控，从源头遏制危害。在工业系统的运维中，针对工控系统环境的新设备安装上线、软件的发布升级、运</w:t>
      </w:r>
      <w:proofErr w:type="gramStart"/>
      <w:r w:rsidRPr="00200D84">
        <w:rPr>
          <w:rFonts w:ascii="微软雅黑" w:eastAsia="微软雅黑" w:hAnsi="微软雅黑" w:cs="宋体" w:hint="eastAsia"/>
          <w:color w:val="585858"/>
          <w:kern w:val="0"/>
          <w:sz w:val="23"/>
          <w:szCs w:val="23"/>
        </w:rPr>
        <w:t>维手段</w:t>
      </w:r>
      <w:proofErr w:type="gramEnd"/>
      <w:r w:rsidRPr="00200D84">
        <w:rPr>
          <w:rFonts w:ascii="微软雅黑" w:eastAsia="微软雅黑" w:hAnsi="微软雅黑" w:cs="宋体" w:hint="eastAsia"/>
          <w:color w:val="585858"/>
          <w:kern w:val="0"/>
          <w:sz w:val="23"/>
          <w:szCs w:val="23"/>
        </w:rPr>
        <w:t>的接入等，都应进行全面的前置检查和移动介质</w:t>
      </w:r>
      <w:proofErr w:type="gramStart"/>
      <w:r w:rsidRPr="00200D84">
        <w:rPr>
          <w:rFonts w:ascii="微软雅黑" w:eastAsia="微软雅黑" w:hAnsi="微软雅黑" w:cs="宋体" w:hint="eastAsia"/>
          <w:color w:val="585858"/>
          <w:kern w:val="0"/>
          <w:sz w:val="23"/>
          <w:szCs w:val="23"/>
        </w:rPr>
        <w:t>接入管</w:t>
      </w:r>
      <w:proofErr w:type="gramEnd"/>
      <w:r w:rsidRPr="00200D84">
        <w:rPr>
          <w:rFonts w:ascii="微软雅黑" w:eastAsia="微软雅黑" w:hAnsi="微软雅黑" w:cs="宋体" w:hint="eastAsia"/>
          <w:color w:val="585858"/>
          <w:kern w:val="0"/>
          <w:sz w:val="23"/>
          <w:szCs w:val="23"/>
        </w:rPr>
        <w:t>控。</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lastRenderedPageBreak/>
        <w:t>与“震网”、“乌克兰停电”事件类似的是，“海渊”（TRISIS）攻击依然是以获得关键PC节点为攻击入口的，这一特点是具有普遍性的。而一旦关键PC节点沦陷，攻击已经针对生产系统实施了纵深影响，则极难防御。对于工业基础设施来说，做好生产网络和办公网络中的PC端点防御是一个必须做好的基础性工作，对于重要PC节点必须形成严格的依托白名单的主动防御机制。</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从现状来看，大部分工业控制系统对效率性能的考虑远多于安全考虑，而安全</w:t>
      </w:r>
      <w:proofErr w:type="gramStart"/>
      <w:r w:rsidRPr="00200D84">
        <w:rPr>
          <w:rFonts w:ascii="微软雅黑" w:eastAsia="微软雅黑" w:hAnsi="微软雅黑" w:cs="宋体" w:hint="eastAsia"/>
          <w:color w:val="585858"/>
          <w:kern w:val="0"/>
          <w:sz w:val="23"/>
          <w:szCs w:val="23"/>
        </w:rPr>
        <w:t>考量</w:t>
      </w:r>
      <w:proofErr w:type="gramEnd"/>
      <w:r w:rsidRPr="00200D84">
        <w:rPr>
          <w:rFonts w:ascii="微软雅黑" w:eastAsia="微软雅黑" w:hAnsi="微软雅黑" w:cs="宋体" w:hint="eastAsia"/>
          <w:color w:val="585858"/>
          <w:kern w:val="0"/>
          <w:sz w:val="23"/>
          <w:szCs w:val="23"/>
        </w:rPr>
        <w:t>中，更多依然是以传统的应对事故视角，而非应对攻击视角。做好工业系统的安全防御工作，必须按照三同步的原则进行，在系统规划、建设、运维的全周期考虑网络安全问题。这是一个复杂和系统的工作，在可管理网络的基础上，建设可防御的网络，推动从基础结构安全、纵深防御、态势感知与积极防御到威胁情报的整体叠加演进。这个过程需要大量基础扎实的工作和预算投入。对已有系统的安全改造，因为涉及到生产业务的连续性、稳定性，可能牵扯到更多的问题。</w:t>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关于对工业系统的安全问题和防御，</w:t>
      </w:r>
      <w:proofErr w:type="gramStart"/>
      <w:r w:rsidRPr="00200D84">
        <w:rPr>
          <w:rFonts w:ascii="微软雅黑" w:eastAsia="微软雅黑" w:hAnsi="微软雅黑" w:cs="宋体" w:hint="eastAsia"/>
          <w:color w:val="585858"/>
          <w:kern w:val="0"/>
          <w:sz w:val="23"/>
          <w:szCs w:val="23"/>
        </w:rPr>
        <w:t>安天在</w:t>
      </w:r>
      <w:proofErr w:type="gramEnd"/>
      <w:r w:rsidRPr="00200D84">
        <w:rPr>
          <w:rFonts w:ascii="微软雅黑" w:eastAsia="微软雅黑" w:hAnsi="微软雅黑" w:cs="宋体" w:hint="eastAsia"/>
          <w:color w:val="585858"/>
          <w:kern w:val="0"/>
          <w:sz w:val="23"/>
          <w:szCs w:val="23"/>
        </w:rPr>
        <w:t>“震网”、“乌克兰停电”等事件的分析中，已经有过很多的探讨，我们会为用户提供更系统的建议和解决方案。</w:t>
      </w:r>
    </w:p>
    <w:p w:rsidR="00200D84" w:rsidRPr="00200D84" w:rsidRDefault="00200D84" w:rsidP="00200D84">
      <w:pPr>
        <w:widowControl/>
        <w:shd w:val="clear" w:color="auto" w:fill="FFFFFF"/>
        <w:spacing w:before="450" w:after="225"/>
        <w:jc w:val="left"/>
        <w:outlineLvl w:val="1"/>
        <w:rPr>
          <w:rFonts w:ascii="inherit" w:eastAsia="微软雅黑" w:hAnsi="inherit" w:cs="宋体" w:hint="eastAsia"/>
          <w:b/>
          <w:bCs/>
          <w:color w:val="373838"/>
          <w:kern w:val="0"/>
          <w:sz w:val="27"/>
          <w:szCs w:val="27"/>
        </w:rPr>
      </w:pPr>
      <w:r w:rsidRPr="00200D84">
        <w:rPr>
          <w:rFonts w:ascii="inherit" w:eastAsia="微软雅黑" w:hAnsi="inherit" w:cs="宋体"/>
          <w:b/>
          <w:bCs/>
          <w:color w:val="373838"/>
          <w:kern w:val="0"/>
          <w:sz w:val="27"/>
          <w:szCs w:val="27"/>
        </w:rPr>
        <w:t>五、参考资料</w:t>
      </w:r>
    </w:p>
    <w:p w:rsidR="00200D84" w:rsidRPr="00200D84" w:rsidRDefault="00200D84" w:rsidP="00200D84">
      <w:pPr>
        <w:widowControl/>
        <w:shd w:val="clear" w:color="auto" w:fill="F7F7F7"/>
        <w:spacing w:after="150" w:line="390" w:lineRule="atLeast"/>
        <w:jc w:val="left"/>
        <w:rPr>
          <w:rFonts w:ascii="微软雅黑" w:eastAsia="微软雅黑" w:hAnsi="微软雅黑" w:cs="宋体"/>
          <w:color w:val="585858"/>
          <w:kern w:val="0"/>
          <w:sz w:val="23"/>
          <w:szCs w:val="23"/>
        </w:rPr>
      </w:pPr>
      <w:r w:rsidRPr="00200D84">
        <w:rPr>
          <w:rFonts w:ascii="微软雅黑" w:eastAsia="微软雅黑" w:hAnsi="微软雅黑" w:cs="宋体" w:hint="eastAsia"/>
          <w:color w:val="585858"/>
          <w:kern w:val="0"/>
          <w:sz w:val="23"/>
          <w:szCs w:val="23"/>
        </w:rPr>
        <w:t xml:space="preserve">[1] </w:t>
      </w:r>
      <w:proofErr w:type="spellStart"/>
      <w:r w:rsidRPr="00200D84">
        <w:rPr>
          <w:rFonts w:ascii="微软雅黑" w:eastAsia="微软雅黑" w:hAnsi="微软雅黑" w:cs="宋体" w:hint="eastAsia"/>
          <w:color w:val="585858"/>
          <w:kern w:val="0"/>
          <w:sz w:val="23"/>
          <w:szCs w:val="23"/>
        </w:rPr>
        <w:t>Dragos</w:t>
      </w:r>
      <w:proofErr w:type="spellEnd"/>
      <w:r w:rsidRPr="00200D84">
        <w:rPr>
          <w:rFonts w:ascii="微软雅黑" w:eastAsia="微软雅黑" w:hAnsi="微软雅黑" w:cs="宋体" w:hint="eastAsia"/>
          <w:color w:val="585858"/>
          <w:kern w:val="0"/>
          <w:sz w:val="23"/>
          <w:szCs w:val="23"/>
        </w:rPr>
        <w:t xml:space="preserve"> ：TRISIS Malware——Analysis of Safety System Targeted Malware：</w:t>
      </w:r>
      <w:r w:rsidRPr="00200D84">
        <w:rPr>
          <w:rFonts w:ascii="微软雅黑" w:eastAsia="微软雅黑" w:hAnsi="微软雅黑" w:cs="宋体"/>
          <w:color w:val="585858"/>
          <w:kern w:val="0"/>
          <w:sz w:val="23"/>
          <w:szCs w:val="23"/>
        </w:rPr>
        <w:fldChar w:fldCharType="begin"/>
      </w:r>
      <w:r w:rsidRPr="00200D84">
        <w:rPr>
          <w:rFonts w:ascii="微软雅黑" w:eastAsia="微软雅黑" w:hAnsi="微软雅黑" w:cs="宋体"/>
          <w:color w:val="585858"/>
          <w:kern w:val="0"/>
          <w:sz w:val="23"/>
          <w:szCs w:val="23"/>
        </w:rPr>
        <w:instrText xml:space="preserve"> HYPERLINK "https://dragos.com/blog/trisis/TRISIS-01.pdf" </w:instrText>
      </w:r>
      <w:r w:rsidRPr="00200D84">
        <w:rPr>
          <w:rFonts w:ascii="微软雅黑" w:eastAsia="微软雅黑" w:hAnsi="微软雅黑" w:cs="宋体"/>
          <w:color w:val="585858"/>
          <w:kern w:val="0"/>
          <w:sz w:val="23"/>
          <w:szCs w:val="23"/>
        </w:rPr>
        <w:fldChar w:fldCharType="separate"/>
      </w:r>
      <w:r w:rsidRPr="00200D84">
        <w:rPr>
          <w:rFonts w:ascii="微软雅黑" w:eastAsia="微软雅黑" w:hAnsi="微软雅黑" w:cs="宋体" w:hint="eastAsia"/>
          <w:color w:val="069AEF"/>
          <w:kern w:val="0"/>
          <w:sz w:val="23"/>
          <w:szCs w:val="23"/>
          <w:u w:val="single"/>
        </w:rPr>
        <w:t>https://dragos.com/blog/trisis/TRISIS-01.pdf</w:t>
      </w:r>
      <w:r w:rsidRPr="00200D84">
        <w:rPr>
          <w:rFonts w:ascii="微软雅黑" w:eastAsia="微软雅黑" w:hAnsi="微软雅黑" w:cs="宋体"/>
          <w:color w:val="585858"/>
          <w:kern w:val="0"/>
          <w:sz w:val="23"/>
          <w:szCs w:val="23"/>
        </w:rPr>
        <w:fldChar w:fldCharType="end"/>
      </w:r>
    </w:p>
    <w:p w:rsidR="00200D84" w:rsidRPr="00200D84" w:rsidRDefault="00200D84" w:rsidP="00200D84">
      <w:pPr>
        <w:widowControl/>
        <w:shd w:val="clear" w:color="auto" w:fill="F7F7F7"/>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 xml:space="preserve">[2] </w:t>
      </w:r>
      <w:proofErr w:type="spellStart"/>
      <w:r w:rsidRPr="00200D84">
        <w:rPr>
          <w:rFonts w:ascii="微软雅黑" w:eastAsia="微软雅黑" w:hAnsi="微软雅黑" w:cs="宋体" w:hint="eastAsia"/>
          <w:color w:val="585858"/>
          <w:kern w:val="0"/>
          <w:sz w:val="23"/>
          <w:szCs w:val="23"/>
        </w:rPr>
        <w:t>Ics</w:t>
      </w:r>
      <w:proofErr w:type="spellEnd"/>
      <w:r w:rsidRPr="00200D84">
        <w:rPr>
          <w:rFonts w:ascii="微软雅黑" w:eastAsia="微软雅黑" w:hAnsi="微软雅黑" w:cs="宋体" w:hint="eastAsia"/>
          <w:color w:val="585858"/>
          <w:kern w:val="0"/>
          <w:sz w:val="23"/>
          <w:szCs w:val="23"/>
        </w:rPr>
        <w:t xml:space="preserve">-cert :MAR-17-352-01 </w:t>
      </w:r>
      <w:proofErr w:type="spellStart"/>
      <w:r w:rsidRPr="00200D84">
        <w:rPr>
          <w:rFonts w:ascii="微软雅黑" w:eastAsia="微软雅黑" w:hAnsi="微软雅黑" w:cs="宋体" w:hint="eastAsia"/>
          <w:color w:val="585858"/>
          <w:kern w:val="0"/>
          <w:sz w:val="23"/>
          <w:szCs w:val="23"/>
        </w:rPr>
        <w:t>HatMan</w:t>
      </w:r>
      <w:proofErr w:type="spellEnd"/>
      <w:r w:rsidRPr="00200D84">
        <w:rPr>
          <w:rFonts w:ascii="微软雅黑" w:eastAsia="微软雅黑" w:hAnsi="微软雅黑" w:cs="宋体" w:hint="eastAsia"/>
          <w:color w:val="585858"/>
          <w:kern w:val="0"/>
          <w:sz w:val="23"/>
          <w:szCs w:val="23"/>
        </w:rPr>
        <w:t>—Safety System Targeted Malware (Update A)：</w:t>
      </w:r>
      <w:r w:rsidRPr="00200D84">
        <w:rPr>
          <w:rFonts w:ascii="微软雅黑" w:eastAsia="微软雅黑" w:hAnsi="微软雅黑" w:cs="宋体"/>
          <w:color w:val="585858"/>
          <w:kern w:val="0"/>
          <w:sz w:val="23"/>
          <w:szCs w:val="23"/>
        </w:rPr>
        <w:fldChar w:fldCharType="begin"/>
      </w:r>
      <w:r w:rsidRPr="00200D84">
        <w:rPr>
          <w:rFonts w:ascii="微软雅黑" w:eastAsia="微软雅黑" w:hAnsi="微软雅黑" w:cs="宋体"/>
          <w:color w:val="585858"/>
          <w:kern w:val="0"/>
          <w:sz w:val="23"/>
          <w:szCs w:val="23"/>
        </w:rPr>
        <w:instrText xml:space="preserve"> HYPERLINK "https://ics-cert.us-cert.gov/sites/default/files/documents/MAR-17-352-01" </w:instrText>
      </w:r>
      <w:r w:rsidRPr="00200D84">
        <w:rPr>
          <w:rFonts w:ascii="微软雅黑" w:eastAsia="微软雅黑" w:hAnsi="微软雅黑" w:cs="宋体"/>
          <w:color w:val="585858"/>
          <w:kern w:val="0"/>
          <w:sz w:val="23"/>
          <w:szCs w:val="23"/>
        </w:rPr>
        <w:fldChar w:fldCharType="separate"/>
      </w:r>
      <w:r w:rsidRPr="00200D84">
        <w:rPr>
          <w:rFonts w:ascii="微软雅黑" w:eastAsia="微软雅黑" w:hAnsi="微软雅黑" w:cs="宋体" w:hint="eastAsia"/>
          <w:color w:val="069AEF"/>
          <w:kern w:val="0"/>
          <w:sz w:val="23"/>
          <w:szCs w:val="23"/>
          <w:u w:val="single"/>
        </w:rPr>
        <w:t>https://ics-cert.us-</w:t>
      </w:r>
      <w:r w:rsidRPr="00200D84">
        <w:rPr>
          <w:rFonts w:ascii="微软雅黑" w:eastAsia="微软雅黑" w:hAnsi="微软雅黑" w:cs="宋体" w:hint="eastAsia"/>
          <w:color w:val="069AEF"/>
          <w:kern w:val="0"/>
          <w:sz w:val="23"/>
          <w:szCs w:val="23"/>
          <w:u w:val="single"/>
        </w:rPr>
        <w:lastRenderedPageBreak/>
        <w:t>cert.gov/sites/default/files/documents/MAR-17-352-01</w:t>
      </w:r>
      <w:r w:rsidRPr="00200D84">
        <w:rPr>
          <w:rFonts w:ascii="微软雅黑" w:eastAsia="微软雅黑" w:hAnsi="微软雅黑" w:cs="宋体"/>
          <w:color w:val="585858"/>
          <w:kern w:val="0"/>
          <w:sz w:val="23"/>
          <w:szCs w:val="23"/>
        </w:rPr>
        <w:fldChar w:fldCharType="end"/>
      </w:r>
      <w:r w:rsidRPr="00200D84">
        <w:rPr>
          <w:rFonts w:ascii="微软雅黑" w:eastAsia="微软雅黑" w:hAnsi="微软雅黑" w:cs="宋体" w:hint="eastAsia"/>
          <w:color w:val="585858"/>
          <w:kern w:val="0"/>
          <w:sz w:val="23"/>
          <w:szCs w:val="23"/>
        </w:rPr>
        <w:t>HatMan – Safety System Targeted Malware (Update A)_S508C.PDF</w:t>
      </w:r>
    </w:p>
    <w:p w:rsidR="00200D84" w:rsidRPr="00200D84" w:rsidRDefault="00200D84" w:rsidP="00200D84">
      <w:pPr>
        <w:widowControl/>
        <w:shd w:val="clear" w:color="auto" w:fill="F7F7F7"/>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[3]《乌克兰电力系统遭受攻击事件综合分析报告》：</w:t>
      </w:r>
      <w:r w:rsidRPr="00200D84">
        <w:rPr>
          <w:rFonts w:ascii="微软雅黑" w:eastAsia="微软雅黑" w:hAnsi="微软雅黑" w:cs="宋体"/>
          <w:color w:val="585858"/>
          <w:kern w:val="0"/>
          <w:sz w:val="23"/>
          <w:szCs w:val="23"/>
        </w:rPr>
        <w:fldChar w:fldCharType="begin"/>
      </w:r>
      <w:r w:rsidRPr="00200D84">
        <w:rPr>
          <w:rFonts w:ascii="微软雅黑" w:eastAsia="微软雅黑" w:hAnsi="微软雅黑" w:cs="宋体"/>
          <w:color w:val="585858"/>
          <w:kern w:val="0"/>
          <w:sz w:val="23"/>
          <w:szCs w:val="23"/>
        </w:rPr>
        <w:instrText xml:space="preserve"> HYPERLINK "http://www.antiy.com/response/A_Comprehensive_Analysis_Report_on_Ukraine_Power_Grid_Outage/A_Comprehensive_Analysis_Report_on_Ukraine_Power_Grid_Outage.html" </w:instrText>
      </w:r>
      <w:r w:rsidRPr="00200D84">
        <w:rPr>
          <w:rFonts w:ascii="微软雅黑" w:eastAsia="微软雅黑" w:hAnsi="微软雅黑" w:cs="宋体"/>
          <w:color w:val="585858"/>
          <w:kern w:val="0"/>
          <w:sz w:val="23"/>
          <w:szCs w:val="23"/>
        </w:rPr>
        <w:fldChar w:fldCharType="separate"/>
      </w:r>
      <w:r w:rsidRPr="00200D84">
        <w:rPr>
          <w:rFonts w:ascii="微软雅黑" w:eastAsia="微软雅黑" w:hAnsi="微软雅黑" w:cs="宋体" w:hint="eastAsia"/>
          <w:color w:val="069AEF"/>
          <w:kern w:val="0"/>
          <w:sz w:val="23"/>
          <w:szCs w:val="23"/>
          <w:u w:val="single"/>
        </w:rPr>
        <w:t>http://www.antiy.com/response/A_Comprehensive_Analysis_Report_on_Ukraine_Power_Grid_Outage/A_Comprehensive_Analysis_Report_on_Ukraine_Power_Grid_Outage.html</w:t>
      </w:r>
      <w:r w:rsidRPr="00200D84">
        <w:rPr>
          <w:rFonts w:ascii="微软雅黑" w:eastAsia="微软雅黑" w:hAnsi="微软雅黑" w:cs="宋体"/>
          <w:color w:val="585858"/>
          <w:kern w:val="0"/>
          <w:sz w:val="23"/>
          <w:szCs w:val="23"/>
        </w:rPr>
        <w:fldChar w:fldCharType="end"/>
      </w:r>
    </w:p>
    <w:p w:rsidR="00200D84" w:rsidRPr="00200D84" w:rsidRDefault="00200D84" w:rsidP="00200D84">
      <w:pPr>
        <w:widowControl/>
        <w:shd w:val="clear" w:color="auto" w:fill="F7F7F7"/>
        <w:spacing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color w:val="585858"/>
          <w:kern w:val="0"/>
          <w:sz w:val="23"/>
          <w:szCs w:val="23"/>
        </w:rPr>
        <w:t>[4]《对</w:t>
      </w:r>
      <w:proofErr w:type="spellStart"/>
      <w:r w:rsidRPr="00200D84">
        <w:rPr>
          <w:rFonts w:ascii="微软雅黑" w:eastAsia="微软雅黑" w:hAnsi="微软雅黑" w:cs="宋体" w:hint="eastAsia"/>
          <w:color w:val="585858"/>
          <w:kern w:val="0"/>
          <w:sz w:val="23"/>
          <w:szCs w:val="23"/>
        </w:rPr>
        <w:t>Stuxnet</w:t>
      </w:r>
      <w:proofErr w:type="spellEnd"/>
      <w:r w:rsidRPr="00200D84">
        <w:rPr>
          <w:rFonts w:ascii="微软雅黑" w:eastAsia="微软雅黑" w:hAnsi="微软雅黑" w:cs="宋体" w:hint="eastAsia"/>
          <w:color w:val="585858"/>
          <w:kern w:val="0"/>
          <w:sz w:val="23"/>
          <w:szCs w:val="23"/>
        </w:rPr>
        <w:t>蠕虫攻击工业控制系统事件的综合分析报告》：</w:t>
      </w:r>
      <w:hyperlink r:id="rId74" w:history="1">
        <w:r w:rsidRPr="00200D84">
          <w:rPr>
            <w:rFonts w:ascii="微软雅黑" w:eastAsia="微软雅黑" w:hAnsi="微软雅黑" w:cs="宋体" w:hint="eastAsia"/>
            <w:color w:val="069AEF"/>
            <w:kern w:val="0"/>
            <w:sz w:val="23"/>
            <w:szCs w:val="23"/>
            <w:u w:val="single"/>
          </w:rPr>
          <w:t>http://www.antiy.com/response/stuxnet/Report_on_the_Worm_Stuxnet_Attack.html</w:t>
        </w:r>
      </w:hyperlink>
    </w:p>
    <w:p w:rsidR="00200D84" w:rsidRPr="00200D84" w:rsidRDefault="00200D84" w:rsidP="00200D84">
      <w:pPr>
        <w:widowControl/>
        <w:shd w:val="clear" w:color="auto" w:fill="FFFFFF"/>
        <w:spacing w:before="450" w:after="225"/>
        <w:jc w:val="left"/>
        <w:outlineLvl w:val="1"/>
        <w:rPr>
          <w:rFonts w:ascii="inherit" w:eastAsia="微软雅黑" w:hAnsi="inherit" w:cs="宋体" w:hint="eastAsia"/>
          <w:b/>
          <w:bCs/>
          <w:color w:val="373838"/>
          <w:kern w:val="0"/>
          <w:sz w:val="27"/>
          <w:szCs w:val="27"/>
        </w:rPr>
      </w:pPr>
      <w:r w:rsidRPr="00200D84">
        <w:rPr>
          <w:rFonts w:ascii="inherit" w:eastAsia="微软雅黑" w:hAnsi="inherit" w:cs="宋体"/>
          <w:b/>
          <w:bCs/>
          <w:color w:val="373838"/>
          <w:kern w:val="0"/>
          <w:sz w:val="27"/>
          <w:szCs w:val="27"/>
        </w:rPr>
        <w:t>六、</w:t>
      </w:r>
      <w:r w:rsidRPr="00200D84">
        <w:rPr>
          <w:rFonts w:ascii="inherit" w:eastAsia="微软雅黑" w:hAnsi="inherit" w:cs="宋体"/>
          <w:b/>
          <w:bCs/>
          <w:color w:val="373838"/>
          <w:kern w:val="0"/>
          <w:sz w:val="27"/>
          <w:szCs w:val="27"/>
        </w:rPr>
        <w:t>HASH</w:t>
      </w:r>
    </w:p>
    <w:p w:rsidR="00200D84" w:rsidRPr="00200D84" w:rsidRDefault="00200D84" w:rsidP="00200D84">
      <w:pPr>
        <w:widowControl/>
        <w:shd w:val="clear" w:color="auto" w:fill="FFFFFF"/>
        <w:spacing w:after="150" w:line="390" w:lineRule="atLeast"/>
        <w:jc w:val="center"/>
        <w:rPr>
          <w:rFonts w:ascii="微软雅黑" w:eastAsia="微软雅黑" w:hAnsi="微软雅黑" w:cs="宋体"/>
          <w:color w:val="585858"/>
          <w:kern w:val="0"/>
          <w:sz w:val="23"/>
          <w:szCs w:val="23"/>
        </w:rPr>
      </w:pPr>
      <w:r w:rsidRPr="00200D84">
        <w:rPr>
          <w:rFonts w:ascii="微软雅黑" w:eastAsia="微软雅黑" w:hAnsi="微软雅黑" w:cs="宋体"/>
          <w:noProof/>
          <w:color w:val="069AEF"/>
          <w:kern w:val="0"/>
          <w:sz w:val="23"/>
          <w:szCs w:val="23"/>
        </w:rPr>
        <w:drawing>
          <wp:inline distT="0" distB="0" distL="0" distR="0">
            <wp:extent cx="6572250" cy="3171825"/>
            <wp:effectExtent l="0" t="0" r="0" b="9525"/>
            <wp:docPr id="1" name="图片 1" descr="https://image.3001.net/images/20180911/1536668306_5b97b292b5120.png!small">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3001.net/images/20180911/1536668306_5b97b292b5120.png!small">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72250" cy="3171825"/>
                    </a:xfrm>
                    <a:prstGeom prst="rect">
                      <a:avLst/>
                    </a:prstGeom>
                    <a:noFill/>
                    <a:ln>
                      <a:noFill/>
                    </a:ln>
                  </pic:spPr>
                </pic:pic>
              </a:graphicData>
            </a:graphic>
          </wp:inline>
        </w:drawing>
      </w:r>
    </w:p>
    <w:p w:rsidR="00200D84" w:rsidRPr="00200D84" w:rsidRDefault="00200D84" w:rsidP="00200D84">
      <w:pPr>
        <w:widowControl/>
        <w:shd w:val="clear" w:color="auto" w:fill="FFFFFF"/>
        <w:spacing w:after="150" w:line="390" w:lineRule="atLeast"/>
        <w:jc w:val="left"/>
        <w:rPr>
          <w:rFonts w:ascii="微软雅黑" w:eastAsia="微软雅黑" w:hAnsi="微软雅黑" w:cs="宋体" w:hint="eastAsia"/>
          <w:color w:val="585858"/>
          <w:kern w:val="0"/>
          <w:sz w:val="23"/>
          <w:szCs w:val="23"/>
        </w:rPr>
      </w:pPr>
      <w:r w:rsidRPr="00200D84">
        <w:rPr>
          <w:rFonts w:ascii="微软雅黑" w:eastAsia="微软雅黑" w:hAnsi="微软雅黑" w:cs="宋体" w:hint="eastAsia"/>
          <w:b/>
          <w:bCs/>
          <w:color w:val="9FA3A8"/>
          <w:kern w:val="0"/>
          <w:sz w:val="23"/>
          <w:szCs w:val="23"/>
        </w:rPr>
        <w:t>*本文作者：</w:t>
      </w:r>
      <w:proofErr w:type="gramStart"/>
      <w:r w:rsidRPr="00200D84">
        <w:rPr>
          <w:rFonts w:ascii="微软雅黑" w:eastAsia="微软雅黑" w:hAnsi="微软雅黑" w:cs="宋体" w:hint="eastAsia"/>
          <w:b/>
          <w:bCs/>
          <w:color w:val="9FA3A8"/>
          <w:kern w:val="0"/>
          <w:sz w:val="23"/>
          <w:szCs w:val="23"/>
        </w:rPr>
        <w:t>安天实验室</w:t>
      </w:r>
      <w:proofErr w:type="gramEnd"/>
      <w:r w:rsidRPr="00200D84">
        <w:rPr>
          <w:rFonts w:ascii="微软雅黑" w:eastAsia="微软雅黑" w:hAnsi="微软雅黑" w:cs="宋体" w:hint="eastAsia"/>
          <w:b/>
          <w:bCs/>
          <w:color w:val="9FA3A8"/>
          <w:kern w:val="0"/>
          <w:sz w:val="23"/>
          <w:szCs w:val="23"/>
        </w:rPr>
        <w:t>，转载请注明来自FreeBuf.COM</w:t>
      </w:r>
    </w:p>
    <w:p w:rsidR="00DD67F9" w:rsidRDefault="00DD67F9"/>
    <w:sectPr w:rsidR="00DD67F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D84"/>
    <w:rsid w:val="00200D84"/>
    <w:rsid w:val="00DD67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4F9529-DA6D-4450-A51F-C1C52932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Char"/>
    <w:uiPriority w:val="9"/>
    <w:qFormat/>
    <w:rsid w:val="00200D84"/>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200D84"/>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200D84"/>
    <w:rPr>
      <w:rFonts w:ascii="宋体" w:eastAsia="宋体" w:hAnsi="宋体" w:cs="宋体"/>
      <w:b/>
      <w:bCs/>
      <w:kern w:val="0"/>
      <w:sz w:val="36"/>
      <w:szCs w:val="36"/>
    </w:rPr>
  </w:style>
  <w:style w:type="character" w:customStyle="1" w:styleId="3Char">
    <w:name w:val="标题 3 Char"/>
    <w:basedOn w:val="a0"/>
    <w:link w:val="3"/>
    <w:uiPriority w:val="9"/>
    <w:rsid w:val="00200D84"/>
    <w:rPr>
      <w:rFonts w:ascii="宋体" w:eastAsia="宋体" w:hAnsi="宋体" w:cs="宋体"/>
      <w:b/>
      <w:bCs/>
      <w:kern w:val="0"/>
      <w:sz w:val="27"/>
      <w:szCs w:val="27"/>
    </w:rPr>
  </w:style>
  <w:style w:type="character" w:customStyle="1" w:styleId="name">
    <w:name w:val="name"/>
    <w:basedOn w:val="a0"/>
    <w:rsid w:val="00200D84"/>
  </w:style>
  <w:style w:type="character" w:styleId="a3">
    <w:name w:val="Hyperlink"/>
    <w:basedOn w:val="a0"/>
    <w:uiPriority w:val="99"/>
    <w:semiHidden/>
    <w:unhideWhenUsed/>
    <w:rsid w:val="00200D84"/>
    <w:rPr>
      <w:color w:val="0000FF"/>
      <w:u w:val="single"/>
    </w:rPr>
  </w:style>
  <w:style w:type="character" w:customStyle="1" w:styleId="icon-f">
    <w:name w:val="icon-f"/>
    <w:basedOn w:val="a0"/>
    <w:rsid w:val="00200D84"/>
  </w:style>
  <w:style w:type="character" w:customStyle="1" w:styleId="time">
    <w:name w:val="time"/>
    <w:basedOn w:val="a0"/>
    <w:rsid w:val="00200D84"/>
  </w:style>
  <w:style w:type="character" w:customStyle="1" w:styleId="look">
    <w:name w:val="look"/>
    <w:basedOn w:val="a0"/>
    <w:rsid w:val="00200D84"/>
  </w:style>
  <w:style w:type="character" w:styleId="a4">
    <w:name w:val="Strong"/>
    <w:basedOn w:val="a0"/>
    <w:uiPriority w:val="22"/>
    <w:qFormat/>
    <w:rsid w:val="00200D84"/>
    <w:rPr>
      <w:b/>
      <w:bCs/>
    </w:rPr>
  </w:style>
  <w:style w:type="character" w:customStyle="1" w:styleId="tags">
    <w:name w:val="tags"/>
    <w:basedOn w:val="a0"/>
    <w:rsid w:val="00200D84"/>
  </w:style>
  <w:style w:type="paragraph" w:styleId="a5">
    <w:name w:val="Normal (Web)"/>
    <w:basedOn w:val="a"/>
    <w:uiPriority w:val="99"/>
    <w:semiHidden/>
    <w:unhideWhenUsed/>
    <w:rsid w:val="00200D8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5442">
      <w:bodyDiv w:val="1"/>
      <w:marLeft w:val="0"/>
      <w:marRight w:val="0"/>
      <w:marTop w:val="0"/>
      <w:marBottom w:val="0"/>
      <w:divBdr>
        <w:top w:val="none" w:sz="0" w:space="0" w:color="auto"/>
        <w:left w:val="none" w:sz="0" w:space="0" w:color="auto"/>
        <w:bottom w:val="none" w:sz="0" w:space="0" w:color="auto"/>
        <w:right w:val="none" w:sz="0" w:space="0" w:color="auto"/>
      </w:divBdr>
      <w:divsChild>
        <w:div w:id="1323896424">
          <w:marLeft w:val="0"/>
          <w:marRight w:val="0"/>
          <w:marTop w:val="0"/>
          <w:marBottom w:val="300"/>
          <w:divBdr>
            <w:top w:val="none" w:sz="0" w:space="0" w:color="auto"/>
            <w:left w:val="none" w:sz="0" w:space="0" w:color="auto"/>
            <w:bottom w:val="single" w:sz="6" w:space="15" w:color="F0F0F0"/>
            <w:right w:val="none" w:sz="0" w:space="0" w:color="auto"/>
          </w:divBdr>
          <w:divsChild>
            <w:div w:id="667562296">
              <w:marLeft w:val="0"/>
              <w:marRight w:val="0"/>
              <w:marTop w:val="150"/>
              <w:marBottom w:val="0"/>
              <w:divBdr>
                <w:top w:val="none" w:sz="0" w:space="0" w:color="auto"/>
                <w:left w:val="none" w:sz="0" w:space="0" w:color="auto"/>
                <w:bottom w:val="none" w:sz="0" w:space="0" w:color="auto"/>
                <w:right w:val="none" w:sz="0" w:space="0" w:color="auto"/>
              </w:divBdr>
            </w:div>
          </w:divsChild>
        </w:div>
        <w:div w:id="513225041">
          <w:marLeft w:val="0"/>
          <w:marRight w:val="0"/>
          <w:marTop w:val="0"/>
          <w:marBottom w:val="0"/>
          <w:divBdr>
            <w:top w:val="none" w:sz="0" w:space="0" w:color="auto"/>
            <w:left w:val="none" w:sz="0" w:space="0" w:color="auto"/>
            <w:bottom w:val="none" w:sz="0" w:space="0" w:color="auto"/>
            <w:right w:val="none" w:sz="0" w:space="0" w:color="auto"/>
          </w:divBdr>
          <w:divsChild>
            <w:div w:id="731661462">
              <w:blockQuote w:val="1"/>
              <w:marLeft w:val="0"/>
              <w:marRight w:val="0"/>
              <w:marTop w:val="0"/>
              <w:marBottom w:val="300"/>
              <w:divBdr>
                <w:top w:val="none" w:sz="0" w:space="0" w:color="auto"/>
                <w:left w:val="single" w:sz="36" w:space="15" w:color="EEEEEE"/>
                <w:bottom w:val="none" w:sz="0" w:space="0" w:color="auto"/>
                <w:right w:val="none" w:sz="0" w:space="0" w:color="auto"/>
              </w:divBdr>
            </w:div>
            <w:div w:id="1517425116">
              <w:blockQuote w:val="1"/>
              <w:marLeft w:val="0"/>
              <w:marRight w:val="0"/>
              <w:marTop w:val="0"/>
              <w:marBottom w:val="300"/>
              <w:divBdr>
                <w:top w:val="none" w:sz="0" w:space="0" w:color="auto"/>
                <w:left w:val="single" w:sz="36" w:space="15" w:color="EEEEEE"/>
                <w:bottom w:val="none" w:sz="0" w:space="0" w:color="auto"/>
                <w:right w:val="none" w:sz="0" w:space="0" w:color="auto"/>
              </w:divBdr>
            </w:div>
            <w:div w:id="1136869532">
              <w:blockQuote w:val="1"/>
              <w:marLeft w:val="0"/>
              <w:marRight w:val="0"/>
              <w:marTop w:val="0"/>
              <w:marBottom w:val="300"/>
              <w:divBdr>
                <w:top w:val="none" w:sz="0" w:space="0" w:color="auto"/>
                <w:left w:val="single" w:sz="36" w:space="15" w:color="EEEEEE"/>
                <w:bottom w:val="none" w:sz="0" w:space="0" w:color="auto"/>
                <w:right w:val="none" w:sz="0" w:space="0" w:color="auto"/>
              </w:divBdr>
            </w:div>
            <w:div w:id="1111513294">
              <w:blockQuote w:val="1"/>
              <w:marLeft w:val="0"/>
              <w:marRight w:val="0"/>
              <w:marTop w:val="0"/>
              <w:marBottom w:val="300"/>
              <w:divBdr>
                <w:top w:val="none" w:sz="0" w:space="0" w:color="auto"/>
                <w:left w:val="single" w:sz="36" w:space="15" w:color="EEEEEE"/>
                <w:bottom w:val="none" w:sz="0" w:space="0" w:color="auto"/>
                <w:right w:val="none" w:sz="0" w:space="0" w:color="auto"/>
              </w:divBdr>
            </w:div>
            <w:div w:id="1892885516">
              <w:blockQuote w:val="1"/>
              <w:marLeft w:val="0"/>
              <w:marRight w:val="0"/>
              <w:marTop w:val="0"/>
              <w:marBottom w:val="300"/>
              <w:divBdr>
                <w:top w:val="none" w:sz="0" w:space="0" w:color="auto"/>
                <w:left w:val="single" w:sz="36" w:space="15" w:color="EEEEEE"/>
                <w:bottom w:val="none" w:sz="0" w:space="0" w:color="auto"/>
                <w:right w:val="none" w:sz="0" w:space="0" w:color="auto"/>
              </w:divBdr>
            </w:div>
            <w:div w:id="1882938617">
              <w:blockQuote w:val="1"/>
              <w:marLeft w:val="0"/>
              <w:marRight w:val="0"/>
              <w:marTop w:val="0"/>
              <w:marBottom w:val="300"/>
              <w:divBdr>
                <w:top w:val="none" w:sz="0" w:space="0" w:color="auto"/>
                <w:left w:val="single" w:sz="36" w:space="15" w:color="EEEEEE"/>
                <w:bottom w:val="none" w:sz="0" w:space="0" w:color="auto"/>
                <w:right w:val="none" w:sz="0" w:space="0" w:color="auto"/>
              </w:divBdr>
            </w:div>
            <w:div w:id="1326517177">
              <w:blockQuote w:val="1"/>
              <w:marLeft w:val="0"/>
              <w:marRight w:val="0"/>
              <w:marTop w:val="0"/>
              <w:marBottom w:val="300"/>
              <w:divBdr>
                <w:top w:val="none" w:sz="0" w:space="0" w:color="auto"/>
                <w:left w:val="single" w:sz="36" w:space="15" w:color="EEEEEE"/>
                <w:bottom w:val="none" w:sz="0" w:space="0" w:color="auto"/>
                <w:right w:val="none" w:sz="0" w:space="0" w:color="auto"/>
              </w:divBdr>
            </w:div>
            <w:div w:id="12435648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image.3001.net/images/20180911/1536667590_5b97afc679aec.png" TargetMode="External"/><Relationship Id="rId42" Type="http://schemas.openxmlformats.org/officeDocument/2006/relationships/image" Target="media/image19.jpeg"/><Relationship Id="rId47" Type="http://schemas.openxmlformats.org/officeDocument/2006/relationships/hyperlink" Target="https://image.3001.net/images/20180911/1536667924_5b97b11420529.png" TargetMode="External"/><Relationship Id="rId63" Type="http://schemas.openxmlformats.org/officeDocument/2006/relationships/image" Target="media/image29.jpeg"/><Relationship Id="rId68" Type="http://schemas.openxmlformats.org/officeDocument/2006/relationships/hyperlink" Target="https://image.3001.net/images/20180911/1536668267_5b97b26bcaa6f.png" TargetMode="External"/><Relationship Id="rId16" Type="http://schemas.openxmlformats.org/officeDocument/2006/relationships/image" Target="media/image6.jpeg"/><Relationship Id="rId11" Type="http://schemas.openxmlformats.org/officeDocument/2006/relationships/hyperlink" Target="https://image.3001.net/images/20180911/1536667530_5b97af8a16b55.pn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image.3001.net/images/20180911/1536667812_5b97b0a4969cd.png" TargetMode="External"/><Relationship Id="rId40" Type="http://schemas.openxmlformats.org/officeDocument/2006/relationships/image" Target="media/image18.jpeg"/><Relationship Id="rId45" Type="http://schemas.openxmlformats.org/officeDocument/2006/relationships/hyperlink" Target="https://image.3001.net/images/20180911/1536667895_5b97b0f7c4e05.png" TargetMode="External"/><Relationship Id="rId53" Type="http://schemas.openxmlformats.org/officeDocument/2006/relationships/hyperlink" Target="https://image.3001.net/images/20180911/1536667986_5b97b15262609.png" TargetMode="External"/><Relationship Id="rId58" Type="http://schemas.openxmlformats.org/officeDocument/2006/relationships/image" Target="media/image27.jpeg"/><Relationship Id="rId66" Type="http://schemas.openxmlformats.org/officeDocument/2006/relationships/hyperlink" Target="https://image.3001.net/images/20180911/1536668249_5b97b25968be2.png" TargetMode="External"/><Relationship Id="rId74" Type="http://schemas.openxmlformats.org/officeDocument/2006/relationships/hyperlink" Target="http://www.antiy.com/response/stuxnet/Report_on_the_Worm_Stuxnet_Attack.html" TargetMode="External"/><Relationship Id="rId5" Type="http://schemas.openxmlformats.org/officeDocument/2006/relationships/hyperlink" Target="http://www.freebuf.com/bufer" TargetMode="External"/><Relationship Id="rId61" Type="http://schemas.openxmlformats.org/officeDocument/2006/relationships/hyperlink" Target="https://image.3001.net/images/20180911/1536668072_5b97b1a8885a8.png" TargetMode="External"/><Relationship Id="rId19" Type="http://schemas.openxmlformats.org/officeDocument/2006/relationships/hyperlink" Target="https://image.3001.net/images/20180911/1536667576_5b97afb8a4e1c.pn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image.3001.net/images/20180911/1536667724_5b97b04c4a50d.png" TargetMode="External"/><Relationship Id="rId30" Type="http://schemas.openxmlformats.org/officeDocument/2006/relationships/image" Target="media/image13.jpeg"/><Relationship Id="rId35" Type="http://schemas.openxmlformats.org/officeDocument/2006/relationships/hyperlink" Target="https://image.3001.net/images/20180911/1536667793_5b97b0910949f.png" TargetMode="External"/><Relationship Id="rId43" Type="http://schemas.openxmlformats.org/officeDocument/2006/relationships/hyperlink" Target="https://image.3001.net/images/20180911/1536667874_5b97b0e25efed.pn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hyperlink" Target="https://image.3001.net/images/20180911/1536668249_5b97b2593aa97.png" TargetMode="External"/><Relationship Id="rId69" Type="http://schemas.openxmlformats.org/officeDocument/2006/relationships/image" Target="media/image32.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image.3001.net/images/20180911/1536667964_5b97b13c62be8.png" TargetMode="External"/><Relationship Id="rId72" Type="http://schemas.openxmlformats.org/officeDocument/2006/relationships/hyperlink" Target="https://image.3001.net/images/20180911/1536668296_5b97b288283ab.png"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image.3001.net/images/20180911/1536667565_5b97afada05aa.png" TargetMode="External"/><Relationship Id="rId25" Type="http://schemas.openxmlformats.org/officeDocument/2006/relationships/hyperlink" Target="https://image.3001.net/images/20180911/1536667710_5b97b03e331a2.png" TargetMode="External"/><Relationship Id="rId33" Type="http://schemas.openxmlformats.org/officeDocument/2006/relationships/hyperlink" Target="https://image.3001.net/images/20180911/1536667777_5b97b0810ca20.pn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image.3001.net/images/20180911/1536668062_5b97b19ee97fb.png" TargetMode="External"/><Relationship Id="rId67"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hyperlink" Target="https://image.3001.net/images/20180911/1536667851_5b97b0cb7d97f.png" TargetMode="External"/><Relationship Id="rId54" Type="http://schemas.openxmlformats.org/officeDocument/2006/relationships/image" Target="media/image25.jpeg"/><Relationship Id="rId62" Type="http://schemas.openxmlformats.org/officeDocument/2006/relationships/hyperlink" Target="https://image.3001.net/images/20180911/1536668199_5b97b22717e0f.png" TargetMode="External"/><Relationship Id="rId70" Type="http://schemas.openxmlformats.org/officeDocument/2006/relationships/hyperlink" Target="https://image.3001.net/images/20180911/1536668280_5b97b278ee4ab.png" TargetMode="External"/><Relationship Id="rId75" Type="http://schemas.openxmlformats.org/officeDocument/2006/relationships/hyperlink" Target="https://image.3001.net/images/20180911/1536668306_5b97b292b5120.png"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image.3001.net/images/20180911/1536667554_5b97afa2dbcda.png" TargetMode="External"/><Relationship Id="rId23" Type="http://schemas.openxmlformats.org/officeDocument/2006/relationships/hyperlink" Target="https://image.3001.net/images/20180911/1536667608_5b97afd808403.pn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image.3001.net/images/20180911/1536667941_5b97b125ae98b.png" TargetMode="External"/><Relationship Id="rId57" Type="http://schemas.openxmlformats.org/officeDocument/2006/relationships/hyperlink" Target="https://image.3001.net/images/20180911/1536668029_5b97b17d7de0f.png" TargetMode="External"/><Relationship Id="rId10" Type="http://schemas.openxmlformats.org/officeDocument/2006/relationships/image" Target="media/image3.jpeg"/><Relationship Id="rId31" Type="http://schemas.openxmlformats.org/officeDocument/2006/relationships/hyperlink" Target="https://image.3001.net/images/20180911/1536667761_5b97b071e66e9.pn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theme" Target="theme/theme1.xml"/><Relationship Id="rId4" Type="http://schemas.openxmlformats.org/officeDocument/2006/relationships/hyperlink" Target="https://www.freebuf.com/author/antiylab" TargetMode="External"/><Relationship Id="rId9" Type="http://schemas.openxmlformats.org/officeDocument/2006/relationships/hyperlink" Target="https://image.3001.net/images/20180911/1536667516_5b97af7cb6214.png" TargetMode="External"/><Relationship Id="rId13" Type="http://schemas.openxmlformats.org/officeDocument/2006/relationships/hyperlink" Target="https://image.3001.net/images/20180911/1536667542_5b97af965db12.png" TargetMode="External"/><Relationship Id="rId18" Type="http://schemas.openxmlformats.org/officeDocument/2006/relationships/image" Target="media/image7.jpeg"/><Relationship Id="rId39" Type="http://schemas.openxmlformats.org/officeDocument/2006/relationships/hyperlink" Target="https://image.3001.net/images/20180911/1536667831_5b97b0b738cba.png"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image.3001.net/images/20180911/1536668002_5b97b1628fa65.png" TargetMode="External"/><Relationship Id="rId76" Type="http://schemas.openxmlformats.org/officeDocument/2006/relationships/image" Target="media/image35.jpeg"/><Relationship Id="rId7" Type="http://schemas.openxmlformats.org/officeDocument/2006/relationships/hyperlink" Target="https://image.3001.net/images/20180911/1536667491_5b97af638bf85.png" TargetMode="External"/><Relationship Id="rId71" Type="http://schemas.openxmlformats.org/officeDocument/2006/relationships/image" Target="media/image33.jpeg"/><Relationship Id="rId2" Type="http://schemas.openxmlformats.org/officeDocument/2006/relationships/settings" Target="settings.xml"/><Relationship Id="rId29" Type="http://schemas.openxmlformats.org/officeDocument/2006/relationships/hyperlink" Target="https://image.3001.net/images/20180911/1536667738_5b97b05a397ec.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1072</Words>
  <Characters>6111</Characters>
  <Application>Microsoft Office Word</Application>
  <DocSecurity>0</DocSecurity>
  <Lines>50</Lines>
  <Paragraphs>14</Paragraphs>
  <ScaleCrop>false</ScaleCrop>
  <Company/>
  <LinksUpToDate>false</LinksUpToDate>
  <CharactersWithSpaces>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cp:revision>
  <dcterms:created xsi:type="dcterms:W3CDTF">2019-01-04T01:23:00Z</dcterms:created>
  <dcterms:modified xsi:type="dcterms:W3CDTF">2019-01-04T01:26:00Z</dcterms:modified>
</cp:coreProperties>
</file>